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AF37" w14:textId="5B245AC8" w:rsidR="006E7C28" w:rsidRPr="001C682C" w:rsidRDefault="006E7C28" w:rsidP="006E7C28">
      <w:pPr>
        <w:jc w:val="center"/>
        <w:rPr>
          <w:rFonts w:ascii="Arial" w:hAnsi="Arial" w:cs="Arial"/>
          <w:b/>
          <w:bCs/>
          <w:color w:val="4F81BD" w:themeColor="accent1"/>
          <w:sz w:val="36"/>
          <w:szCs w:val="36"/>
        </w:rPr>
      </w:pPr>
      <w:r w:rsidRPr="001C682C">
        <w:rPr>
          <w:rFonts w:ascii="Arial" w:hAnsi="Arial" w:cs="Arial"/>
          <w:b/>
          <w:bCs/>
          <w:color w:val="4F81BD" w:themeColor="accent1"/>
          <w:sz w:val="36"/>
          <w:szCs w:val="36"/>
        </w:rPr>
        <w:t>Llangynfelyn Community Council</w:t>
      </w:r>
    </w:p>
    <w:p w14:paraId="7C4E9A50" w14:textId="5CD48A26" w:rsidR="00202E2D" w:rsidRPr="006E7C28" w:rsidRDefault="005F5FB8" w:rsidP="006E7C28">
      <w:pPr>
        <w:jc w:val="center"/>
        <w:rPr>
          <w:rFonts w:ascii="Arial" w:hAnsi="Arial" w:cs="Arial"/>
          <w:b/>
          <w:bCs/>
          <w:sz w:val="26"/>
          <w:szCs w:val="26"/>
        </w:rPr>
      </w:pPr>
      <w:r w:rsidRPr="006E7C28">
        <w:rPr>
          <w:rFonts w:ascii="Arial" w:hAnsi="Arial" w:cs="Arial"/>
          <w:b/>
          <w:bCs/>
          <w:sz w:val="26"/>
          <w:szCs w:val="26"/>
        </w:rPr>
        <w:t>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FBE137F"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BF245A">
              <w:rPr>
                <w:noProof/>
                <w:webHidden/>
              </w:rPr>
              <w:t>5</w:t>
            </w:r>
            <w:r w:rsidR="002B40EB">
              <w:rPr>
                <w:noProof/>
                <w:webHidden/>
              </w:rPr>
              <w:fldChar w:fldCharType="end"/>
            </w:r>
          </w:hyperlink>
        </w:p>
        <w:p w14:paraId="7D7419AD" w14:textId="2BC4CF46"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BF245A">
              <w:rPr>
                <w:noProof/>
                <w:webHidden/>
              </w:rPr>
              <w:t>6</w:t>
            </w:r>
            <w:r>
              <w:rPr>
                <w:noProof/>
                <w:webHidden/>
              </w:rPr>
              <w:fldChar w:fldCharType="end"/>
            </w:r>
          </w:hyperlink>
        </w:p>
        <w:p w14:paraId="6A0A0C8A" w14:textId="0245E83B"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BF245A">
              <w:rPr>
                <w:noProof/>
                <w:webHidden/>
              </w:rPr>
              <w:t>7</w:t>
            </w:r>
            <w:r>
              <w:rPr>
                <w:noProof/>
                <w:webHidden/>
              </w:rPr>
              <w:fldChar w:fldCharType="end"/>
            </w:r>
          </w:hyperlink>
        </w:p>
        <w:p w14:paraId="1E8FEC5E" w14:textId="1EAD68B9"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BF245A">
              <w:rPr>
                <w:noProof/>
                <w:webHidden/>
              </w:rPr>
              <w:t>8</w:t>
            </w:r>
            <w:r>
              <w:rPr>
                <w:noProof/>
                <w:webHidden/>
              </w:rPr>
              <w:fldChar w:fldCharType="end"/>
            </w:r>
          </w:hyperlink>
        </w:p>
        <w:p w14:paraId="126B8AA6" w14:textId="2DBB8483"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BF245A">
              <w:rPr>
                <w:noProof/>
                <w:webHidden/>
              </w:rPr>
              <w:t>9</w:t>
            </w:r>
            <w:r>
              <w:rPr>
                <w:noProof/>
                <w:webHidden/>
              </w:rPr>
              <w:fldChar w:fldCharType="end"/>
            </w:r>
          </w:hyperlink>
        </w:p>
        <w:p w14:paraId="42B2B422" w14:textId="1D47DBB9"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BF245A">
              <w:rPr>
                <w:noProof/>
                <w:webHidden/>
              </w:rPr>
              <w:t>11</w:t>
            </w:r>
            <w:r>
              <w:rPr>
                <w:noProof/>
                <w:webHidden/>
              </w:rPr>
              <w:fldChar w:fldCharType="end"/>
            </w:r>
          </w:hyperlink>
        </w:p>
        <w:p w14:paraId="5CB54E2C" w14:textId="676E4074"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BF245A">
              <w:rPr>
                <w:noProof/>
                <w:webHidden/>
              </w:rPr>
              <w:t>12</w:t>
            </w:r>
            <w:r>
              <w:rPr>
                <w:noProof/>
                <w:webHidden/>
              </w:rPr>
              <w:fldChar w:fldCharType="end"/>
            </w:r>
          </w:hyperlink>
        </w:p>
        <w:p w14:paraId="3284D550" w14:textId="4D94D44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BF245A">
              <w:rPr>
                <w:noProof/>
                <w:webHidden/>
              </w:rPr>
              <w:t>14</w:t>
            </w:r>
            <w:r>
              <w:rPr>
                <w:noProof/>
                <w:webHidden/>
              </w:rPr>
              <w:fldChar w:fldCharType="end"/>
            </w:r>
          </w:hyperlink>
        </w:p>
        <w:p w14:paraId="2CF8240C" w14:textId="7152EE81"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BF245A">
              <w:rPr>
                <w:noProof/>
                <w:webHidden/>
              </w:rPr>
              <w:t>14</w:t>
            </w:r>
            <w:r>
              <w:rPr>
                <w:noProof/>
                <w:webHidden/>
              </w:rPr>
              <w:fldChar w:fldCharType="end"/>
            </w:r>
          </w:hyperlink>
        </w:p>
        <w:p w14:paraId="468BACDC" w14:textId="07536788"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BF245A">
              <w:rPr>
                <w:noProof/>
                <w:webHidden/>
              </w:rPr>
              <w:t>14</w:t>
            </w:r>
            <w:r>
              <w:rPr>
                <w:noProof/>
                <w:webHidden/>
              </w:rPr>
              <w:fldChar w:fldCharType="end"/>
            </w:r>
          </w:hyperlink>
        </w:p>
        <w:p w14:paraId="77735F37" w14:textId="7D8E5A0F"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BF245A">
              <w:rPr>
                <w:noProof/>
                <w:webHidden/>
              </w:rPr>
              <w:t>1</w:t>
            </w:r>
            <w:r>
              <w:rPr>
                <w:noProof/>
                <w:webHidden/>
              </w:rPr>
              <w:fldChar w:fldCharType="end"/>
            </w:r>
          </w:hyperlink>
          <w:r w:rsidR="00832A92">
            <w:rPr>
              <w:noProof/>
            </w:rPr>
            <w:t>5</w:t>
          </w:r>
        </w:p>
        <w:p w14:paraId="2018C562" w14:textId="49A9D8C9"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BF245A">
              <w:rPr>
                <w:noProof/>
                <w:webHidden/>
              </w:rPr>
              <w:t>15</w:t>
            </w:r>
            <w:r>
              <w:rPr>
                <w:noProof/>
                <w:webHidden/>
              </w:rPr>
              <w:fldChar w:fldCharType="end"/>
            </w:r>
          </w:hyperlink>
        </w:p>
        <w:p w14:paraId="7158F293" w14:textId="3B5E8844"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BF245A">
              <w:rPr>
                <w:noProof/>
                <w:webHidden/>
              </w:rPr>
              <w:t>16</w:t>
            </w:r>
            <w:r>
              <w:rPr>
                <w:noProof/>
                <w:webHidden/>
              </w:rPr>
              <w:fldChar w:fldCharType="end"/>
            </w:r>
          </w:hyperlink>
        </w:p>
        <w:p w14:paraId="7C5EF785" w14:textId="3A38F73A"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BF245A">
              <w:rPr>
                <w:noProof/>
                <w:webHidden/>
              </w:rPr>
              <w:t>16</w:t>
            </w:r>
            <w:r>
              <w:rPr>
                <w:noProof/>
                <w:webHidden/>
              </w:rPr>
              <w:fldChar w:fldCharType="end"/>
            </w:r>
          </w:hyperlink>
        </w:p>
        <w:p w14:paraId="624AAEE9" w14:textId="04633AE3"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BF245A">
              <w:rPr>
                <w:noProof/>
                <w:webHidden/>
              </w:rPr>
              <w:t>1</w:t>
            </w:r>
            <w:r>
              <w:rPr>
                <w:noProof/>
                <w:webHidden/>
              </w:rPr>
              <w:fldChar w:fldCharType="end"/>
            </w:r>
          </w:hyperlink>
          <w:r w:rsidR="00832A92">
            <w:rPr>
              <w:noProof/>
            </w:rPr>
            <w:t>7</w:t>
          </w:r>
        </w:p>
        <w:p w14:paraId="66251BC0" w14:textId="2D0125F2"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BF245A">
              <w:rPr>
                <w:noProof/>
                <w:webHidden/>
              </w:rPr>
              <w:t>17</w:t>
            </w:r>
            <w:r>
              <w:rPr>
                <w:noProof/>
                <w:webHidden/>
              </w:rPr>
              <w:fldChar w:fldCharType="end"/>
            </w:r>
          </w:hyperlink>
        </w:p>
        <w:p w14:paraId="38A67F4C" w14:textId="0C4A7909"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BF245A">
              <w:rPr>
                <w:noProof/>
                <w:webHidden/>
              </w:rPr>
              <w:t>17</w:t>
            </w:r>
            <w:r>
              <w:rPr>
                <w:noProof/>
                <w:webHidden/>
              </w:rPr>
              <w:fldChar w:fldCharType="end"/>
            </w:r>
          </w:hyperlink>
        </w:p>
        <w:p w14:paraId="666E6BB0" w14:textId="6D6C92F8"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BF245A">
              <w:rPr>
                <w:noProof/>
                <w:webHidden/>
              </w:rPr>
              <w:t>18</w:t>
            </w:r>
            <w:r>
              <w:rPr>
                <w:noProof/>
                <w:webHidden/>
              </w:rPr>
              <w:fldChar w:fldCharType="end"/>
            </w:r>
          </w:hyperlink>
        </w:p>
        <w:p w14:paraId="35261A0D" w14:textId="6EFD94B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BF245A">
              <w:rPr>
                <w:noProof/>
                <w:webHidden/>
              </w:rPr>
              <w:t>18</w:t>
            </w:r>
            <w:r>
              <w:rPr>
                <w:noProof/>
                <w:webHidden/>
              </w:rPr>
              <w:fldChar w:fldCharType="end"/>
            </w:r>
          </w:hyperlink>
        </w:p>
        <w:p w14:paraId="11C239C5" w14:textId="253D3239"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BF245A">
              <w:rPr>
                <w:noProof/>
                <w:webHidden/>
              </w:rPr>
              <w:t>19</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3D686112" w14:textId="6F3C77DB" w:rsidR="00776FE5" w:rsidRDefault="009E68C5" w:rsidP="009F1AF9">
      <w:pPr>
        <w:rPr>
          <w:rFonts w:ascii="Arial" w:hAnsi="Arial" w:cs="Arial"/>
        </w:rPr>
      </w:pPr>
      <w:r w:rsidRPr="009F1AF9">
        <w:rPr>
          <w:rFonts w:ascii="Arial" w:hAnsi="Arial" w:cs="Arial"/>
        </w:rPr>
        <w:t>These Financial Regulations were adopted by the council at its meeting held on</w:t>
      </w:r>
      <w:r w:rsidR="006E7C28">
        <w:rPr>
          <w:rFonts w:ascii="Arial" w:hAnsi="Arial" w:cs="Arial"/>
        </w:rPr>
        <w:t xml:space="preserve"> 12</w:t>
      </w:r>
      <w:r w:rsidR="006E7C28" w:rsidRPr="006E7C28">
        <w:rPr>
          <w:rFonts w:ascii="Arial" w:hAnsi="Arial" w:cs="Arial"/>
          <w:vertAlign w:val="superscript"/>
        </w:rPr>
        <w:t>th</w:t>
      </w:r>
      <w:r w:rsidR="006E7C28">
        <w:rPr>
          <w:rFonts w:ascii="Arial" w:hAnsi="Arial" w:cs="Arial"/>
        </w:rPr>
        <w:t xml:space="preserve"> May 2025</w:t>
      </w:r>
      <w:r w:rsidRPr="009F1AF9">
        <w:rPr>
          <w:rFonts w:ascii="Arial" w:hAnsi="Arial" w:cs="Arial"/>
        </w:rPr>
        <w:t>.</w:t>
      </w:r>
    </w:p>
    <w:p w14:paraId="53E2CC91" w14:textId="071D514E" w:rsidR="00A55AC5" w:rsidRPr="00A55AC5" w:rsidRDefault="00A55AC5" w:rsidP="00A55AC5">
      <w:pPr>
        <w:rPr>
          <w:rFonts w:ascii="Arial" w:hAnsi="Arial" w:cs="Arial"/>
          <w:b/>
          <w:bCs/>
          <w:lang w:val="cy-GB"/>
        </w:rPr>
      </w:pPr>
      <w:r w:rsidRPr="00A55AC5">
        <w:rPr>
          <w:rFonts w:ascii="Arial" w:hAnsi="Arial" w:cs="Arial"/>
          <w:b/>
          <w:bCs/>
          <w:lang w:val="cy-GB"/>
        </w:rPr>
        <w:t>Accepted:    1</w:t>
      </w:r>
      <w:r w:rsidR="00D06B08">
        <w:rPr>
          <w:rFonts w:ascii="Arial" w:hAnsi="Arial" w:cs="Arial"/>
          <w:b/>
          <w:bCs/>
          <w:lang w:val="cy-GB"/>
        </w:rPr>
        <w:t>1</w:t>
      </w:r>
      <w:r w:rsidRPr="00A55AC5">
        <w:rPr>
          <w:rFonts w:ascii="Arial" w:hAnsi="Arial" w:cs="Arial"/>
          <w:b/>
          <w:bCs/>
          <w:vertAlign w:val="superscript"/>
          <w:lang w:val="cy-GB"/>
        </w:rPr>
        <w:t>th</w:t>
      </w:r>
      <w:r w:rsidRPr="00A55AC5">
        <w:rPr>
          <w:rFonts w:ascii="Arial" w:hAnsi="Arial" w:cs="Arial"/>
          <w:b/>
          <w:bCs/>
          <w:lang w:val="cy-GB"/>
        </w:rPr>
        <w:t xml:space="preserve"> May 202</w:t>
      </w:r>
      <w:r w:rsidR="00D06B08">
        <w:rPr>
          <w:rFonts w:ascii="Arial" w:hAnsi="Arial" w:cs="Arial"/>
          <w:b/>
          <w:bCs/>
          <w:lang w:val="cy-GB"/>
        </w:rPr>
        <w:t>6</w:t>
      </w:r>
    </w:p>
    <w:p w14:paraId="3ECEC246" w14:textId="77777777" w:rsidR="00A55AC5" w:rsidRPr="00A55AC5" w:rsidRDefault="00A55AC5" w:rsidP="00A55AC5">
      <w:pPr>
        <w:rPr>
          <w:rFonts w:ascii="Arial" w:hAnsi="Arial" w:cs="Arial"/>
          <w:b/>
          <w:bCs/>
          <w:lang w:val="cy-GB"/>
        </w:rPr>
      </w:pPr>
    </w:p>
    <w:p w14:paraId="1CFFCAFA" w14:textId="58EF6B2A" w:rsidR="00A55AC5" w:rsidRPr="00A55AC5" w:rsidRDefault="00A55AC5" w:rsidP="00A55AC5">
      <w:pPr>
        <w:rPr>
          <w:rFonts w:ascii="Arial" w:hAnsi="Arial" w:cs="Arial"/>
          <w:b/>
          <w:bCs/>
          <w:lang w:val="cy-GB"/>
        </w:rPr>
      </w:pPr>
      <w:r w:rsidRPr="00A55AC5">
        <w:rPr>
          <w:rFonts w:ascii="Arial" w:hAnsi="Arial" w:cs="Arial"/>
          <w:b/>
          <w:bCs/>
          <w:lang w:val="cy-GB"/>
        </w:rPr>
        <w:t>Review:   1</w:t>
      </w:r>
      <w:r w:rsidR="00D06B08">
        <w:rPr>
          <w:rFonts w:ascii="Arial" w:hAnsi="Arial" w:cs="Arial"/>
          <w:b/>
          <w:bCs/>
          <w:lang w:val="cy-GB"/>
        </w:rPr>
        <w:t>0</w:t>
      </w:r>
      <w:r w:rsidRPr="00A55AC5">
        <w:rPr>
          <w:rFonts w:ascii="Arial" w:hAnsi="Arial" w:cs="Arial"/>
          <w:b/>
          <w:bCs/>
          <w:vertAlign w:val="superscript"/>
          <w:lang w:val="cy-GB"/>
        </w:rPr>
        <w:t>th</w:t>
      </w:r>
      <w:r w:rsidRPr="00A55AC5">
        <w:rPr>
          <w:rFonts w:ascii="Arial" w:hAnsi="Arial" w:cs="Arial"/>
          <w:b/>
          <w:bCs/>
          <w:lang w:val="cy-GB"/>
        </w:rPr>
        <w:t xml:space="preserve"> May 202</w:t>
      </w:r>
      <w:r w:rsidR="00D06B08">
        <w:rPr>
          <w:rFonts w:ascii="Arial" w:hAnsi="Arial" w:cs="Arial"/>
          <w:b/>
          <w:bCs/>
          <w:lang w:val="cy-GB"/>
        </w:rPr>
        <w:t>7</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6E7C28" w:rsidRDefault="009E68C5" w:rsidP="009F1AF9">
      <w:pPr>
        <w:pStyle w:val="Heading1"/>
        <w:rPr>
          <w:rFonts w:ascii="Arial" w:hAnsi="Arial" w:cs="Arial"/>
          <w:sz w:val="24"/>
          <w:szCs w:val="24"/>
        </w:rPr>
      </w:pPr>
      <w:bookmarkStart w:id="0" w:name="_Toc165549952"/>
      <w:r w:rsidRPr="006E7C28">
        <w:rPr>
          <w:rFonts w:ascii="Arial" w:hAnsi="Arial" w:cs="Arial"/>
          <w:sz w:val="24"/>
          <w:szCs w:val="24"/>
        </w:rPr>
        <w:lastRenderedPageBreak/>
        <w:t>General</w:t>
      </w:r>
      <w:bookmarkEnd w:id="0"/>
      <w:r w:rsidR="0030060A" w:rsidRPr="006E7C28">
        <w:rPr>
          <w:rFonts w:ascii="Arial" w:hAnsi="Arial" w:cs="Arial"/>
          <w:sz w:val="24"/>
          <w:szCs w:val="24"/>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5405CB83"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 </w:t>
      </w:r>
      <w:r w:rsidR="00CF355D">
        <w:rPr>
          <w:rFonts w:ascii="Arial" w:hAnsi="Arial" w:cs="Arial"/>
        </w:rPr>
        <w:t>39</w:t>
      </w:r>
      <w:r w:rsidRPr="009F1AF9">
        <w:rPr>
          <w:rFonts w:ascii="Arial" w:hAnsi="Arial" w:cs="Arial"/>
        </w:rPr>
        <w:t xml:space="preserve"> of the </w:t>
      </w:r>
      <w:r w:rsidR="00CF355D">
        <w:rPr>
          <w:rFonts w:ascii="Arial" w:hAnsi="Arial" w:cs="Arial"/>
        </w:rPr>
        <w:t>Public Audit (Wales) Act 2004</w:t>
      </w:r>
      <w:r w:rsidRPr="009F1AF9">
        <w:rPr>
          <w:rFonts w:ascii="Arial" w:hAnsi="Arial" w:cs="Arial"/>
        </w:rPr>
        <w:t xml:space="preserve">,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76B1B11E"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35673">
        <w:rPr>
          <w:rFonts w:ascii="Arial" w:hAnsi="Arial" w:cs="Arial"/>
        </w:rPr>
        <w:t>the</w:t>
      </w:r>
      <w:r w:rsidR="00FE4081" w:rsidRPr="009F1AF9">
        <w:rPr>
          <w:rFonts w:ascii="Arial" w:hAnsi="Arial" w:cs="Arial"/>
        </w:rPr>
        <w:t xml:space="preserve">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w:t>
      </w:r>
      <w:r w:rsidR="00E509DE">
        <w:rPr>
          <w:rFonts w:ascii="Arial" w:hAnsi="Arial" w:cs="Arial"/>
        </w:rPr>
        <w:t>Clerk/RFO</w:t>
      </w:r>
      <w:r w:rsidR="00451E05" w:rsidRPr="009F1AF9">
        <w:rPr>
          <w:rFonts w:ascii="Arial" w:hAnsi="Arial" w:cs="Arial"/>
        </w:rPr>
        <w:t>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64CAD269"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The </w:t>
      </w:r>
      <w:r w:rsidR="00E509DE">
        <w:rPr>
          <w:rFonts w:ascii="Arial" w:hAnsi="Arial" w:cs="Arial"/>
        </w:rPr>
        <w:t>Clerk</w:t>
      </w:r>
      <w:r w:rsidRPr="009F1AF9">
        <w:rPr>
          <w:rFonts w:ascii="Arial" w:hAnsi="Arial" w:cs="Arial"/>
        </w:rPr>
        <w:t xml:space="preserve"> has been appointed as RFO </w:t>
      </w:r>
      <w:r w:rsidR="006E7C28">
        <w:rPr>
          <w:rFonts w:ascii="Arial" w:hAnsi="Arial" w:cs="Arial"/>
        </w:rPr>
        <w:t xml:space="preserve">for this council </w:t>
      </w:r>
      <w:r w:rsidRPr="009F1AF9">
        <w:rPr>
          <w:rFonts w:ascii="Arial" w:hAnsi="Arial" w:cs="Arial"/>
        </w:rPr>
        <w:t>and these regulations apply accordingly.</w:t>
      </w:r>
      <w:r w:rsidR="00D8566E" w:rsidRPr="009F1AF9">
        <w:rPr>
          <w:rFonts w:ascii="Arial" w:hAnsi="Arial" w:cs="Arial"/>
        </w:rPr>
        <w:t xml:space="preserve">  The RFO</w:t>
      </w:r>
      <w:r w:rsidR="006E7C28">
        <w:rPr>
          <w:rFonts w:ascii="Arial" w:hAnsi="Arial" w:cs="Arial"/>
        </w:rPr>
        <w:t>:</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3C0D6D0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addressing recommendations from the internal or external auditors</w:t>
      </w:r>
      <w:r w:rsidR="00435673">
        <w:rPr>
          <w:rFonts w:ascii="Arial" w:hAnsi="Arial" w:cs="Arial"/>
          <w:b/>
          <w:bCs/>
        </w:rPr>
        <w:t>.</w:t>
      </w:r>
      <w:r w:rsidRPr="009F1AF9">
        <w:rPr>
          <w:rFonts w:ascii="Arial" w:hAnsi="Arial" w:cs="Arial"/>
          <w:b/>
          <w:bCs/>
        </w:rPr>
        <w:t xml:space="preserve">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AFA389A" w:rsidR="007C1480"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w:t>
      </w:r>
      <w:r w:rsidR="00BE177F">
        <w:rPr>
          <w:rFonts w:ascii="Arial" w:hAnsi="Arial" w:cs="Arial"/>
        </w:rPr>
        <w:t>5</w:t>
      </w:r>
      <w:r w:rsidRPr="009F1AF9">
        <w:rPr>
          <w:rFonts w:ascii="Arial" w:hAnsi="Arial" w:cs="Arial"/>
        </w:rPr>
        <w:t>00</w:t>
      </w:r>
      <w:r w:rsidR="00435673">
        <w:rPr>
          <w:rFonts w:ascii="Arial" w:hAnsi="Arial" w:cs="Arial"/>
        </w:rPr>
        <w:t>.</w:t>
      </w:r>
    </w:p>
    <w:p w14:paraId="3E3F812D" w14:textId="77777777" w:rsidR="00BE177F" w:rsidRPr="009F1AF9" w:rsidRDefault="00BE177F" w:rsidP="00BE177F">
      <w:pPr>
        <w:pStyle w:val="ListParagraph"/>
        <w:spacing w:after="120"/>
        <w:ind w:left="1276"/>
        <w:contextualSpacing w:val="0"/>
        <w:rPr>
          <w:rFonts w:ascii="Arial" w:hAnsi="Arial" w:cs="Arial"/>
        </w:rPr>
      </w:pPr>
    </w:p>
    <w:p w14:paraId="2B9C5494" w14:textId="1E0D1102" w:rsidR="007C1480" w:rsidRPr="00BE177F" w:rsidRDefault="007C1480" w:rsidP="009F1AF9">
      <w:pPr>
        <w:pStyle w:val="Heading1"/>
        <w:rPr>
          <w:rFonts w:ascii="Arial" w:hAnsi="Arial" w:cs="Arial"/>
          <w:sz w:val="24"/>
          <w:szCs w:val="24"/>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BE177F">
        <w:rPr>
          <w:rFonts w:ascii="Arial" w:hAnsi="Arial" w:cs="Arial"/>
          <w:sz w:val="24"/>
          <w:szCs w:val="24"/>
        </w:rPr>
        <w:t>Risk management</w:t>
      </w:r>
      <w:r w:rsidR="00754644" w:rsidRPr="00BE177F">
        <w:rPr>
          <w:rFonts w:ascii="Arial" w:hAnsi="Arial" w:cs="Arial"/>
          <w:sz w:val="24"/>
          <w:szCs w:val="24"/>
        </w:rPr>
        <w:t xml:space="preserve"> and </w:t>
      </w:r>
      <w:r w:rsidR="00177623" w:rsidRPr="00BE177F">
        <w:rPr>
          <w:rFonts w:ascii="Arial" w:hAnsi="Arial" w:cs="Arial"/>
          <w:sz w:val="24"/>
          <w:szCs w:val="24"/>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42642B52"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509DE">
        <w:rPr>
          <w:rFonts w:ascii="Arial" w:hAnsi="Arial" w:cs="Arial"/>
        </w:rPr>
        <w:t>Clerk/RFO</w:t>
      </w:r>
      <w:r w:rsidRPr="009F1AF9">
        <w:rPr>
          <w:rFonts w:ascii="Arial" w:hAnsi="Arial" w:cs="Arial"/>
        </w:rPr>
        <w:t xml:space="preserve"> shall prepare, for approval by the council, a risk management policy covering all activities of the council. This policy and consequential risk management arrangements shall be reviewed by the council at least annually. </w:t>
      </w:r>
    </w:p>
    <w:p w14:paraId="007345FB" w14:textId="2C7D461C"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w:t>
      </w:r>
      <w:r w:rsidR="00E509DE">
        <w:rPr>
          <w:rFonts w:ascii="Arial" w:hAnsi="Arial" w:cs="Arial"/>
        </w:rPr>
        <w:t>Clerk/RFO</w:t>
      </w:r>
      <w:r w:rsidRPr="009F1AF9">
        <w:rPr>
          <w:rFonts w:ascii="Arial" w:hAnsi="Arial" w:cs="Arial"/>
        </w:rPr>
        <w:t xml:space="preserve">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579F866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6D57DA">
        <w:rPr>
          <w:rFonts w:ascii="Arial" w:hAnsi="Arial" w:cs="Arial"/>
          <w:b/>
          <w:bCs/>
        </w:rPr>
        <w:t>Clerk/</w:t>
      </w:r>
      <w:r w:rsidRPr="009F1AF9">
        <w:rPr>
          <w:rFonts w:ascii="Arial" w:hAnsi="Arial" w:cs="Arial"/>
          <w:b/>
          <w:bCs/>
        </w:rPr>
        <w:t xml:space="preserve">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59074E31"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At</w:t>
      </w:r>
      <w:r w:rsidR="00D26E27" w:rsidRPr="009F1AF9">
        <w:rPr>
          <w:rFonts w:ascii="Arial" w:hAnsi="Arial" w:cs="Arial"/>
        </w:rPr>
        <w:t xml:space="preserve"> each financial year end, a member other than the Chair or a cheque signatory</w:t>
      </w:r>
      <w:r w:rsidR="00BE177F">
        <w:rPr>
          <w:rFonts w:ascii="Arial" w:hAnsi="Arial" w:cs="Arial"/>
        </w:rPr>
        <w:t xml:space="preserve"> </w:t>
      </w:r>
      <w:r w:rsidR="00D26E27" w:rsidRPr="009F1AF9">
        <w:rPr>
          <w:rFonts w:ascii="Arial" w:hAnsi="Arial" w:cs="Arial"/>
        </w:rPr>
        <w:t xml:space="preserve">shall be appointed to verify bank reconciliations (for all accounts) produced by the </w:t>
      </w:r>
      <w:r w:rsidR="006D57DA">
        <w:rPr>
          <w:rFonts w:ascii="Arial" w:hAnsi="Arial" w:cs="Arial"/>
        </w:rPr>
        <w:t>Clerk/</w:t>
      </w:r>
      <w:r w:rsidR="00D26E27" w:rsidRPr="009F1AF9">
        <w:rPr>
          <w:rFonts w:ascii="Arial" w:hAnsi="Arial" w:cs="Arial"/>
        </w:rPr>
        <w:t xml:space="preserve">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B22E411" w14:textId="77777777" w:rsidR="00BE177F" w:rsidRPr="009F1AF9" w:rsidRDefault="00BE177F" w:rsidP="00BE177F">
      <w:pPr>
        <w:pStyle w:val="ListParagraph"/>
        <w:spacing w:after="120"/>
        <w:ind w:left="851"/>
        <w:contextualSpacing w:val="0"/>
        <w:rPr>
          <w:rFonts w:ascii="Arial" w:hAnsi="Arial" w:cs="Arial"/>
        </w:rPr>
      </w:pPr>
    </w:p>
    <w:p w14:paraId="2DA67C44" w14:textId="69B98DA7" w:rsidR="009E68C5" w:rsidRPr="00BE177F" w:rsidRDefault="009E68C5" w:rsidP="009F1AF9">
      <w:pPr>
        <w:pStyle w:val="Heading1"/>
        <w:rPr>
          <w:rFonts w:ascii="Arial" w:hAnsi="Arial" w:cs="Arial"/>
          <w:sz w:val="24"/>
          <w:szCs w:val="24"/>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BE177F">
        <w:rPr>
          <w:rFonts w:ascii="Arial" w:hAnsi="Arial" w:cs="Arial"/>
          <w:sz w:val="24"/>
          <w:szCs w:val="24"/>
        </w:rPr>
        <w:t>Account</w:t>
      </w:r>
      <w:r w:rsidR="00356C52" w:rsidRPr="00BE177F">
        <w:rPr>
          <w:rFonts w:ascii="Arial" w:hAnsi="Arial" w:cs="Arial"/>
          <w:sz w:val="24"/>
          <w:szCs w:val="24"/>
        </w:rPr>
        <w:t>s and audit</w:t>
      </w:r>
      <w:bookmarkEnd w:id="94"/>
    </w:p>
    <w:p w14:paraId="1EE45659" w14:textId="4736537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006D57DA">
        <w:rPr>
          <w:rFonts w:ascii="Arial" w:hAnsi="Arial" w:cs="Arial"/>
        </w:rPr>
        <w:t>Clerk/</w:t>
      </w:r>
      <w:r w:rsidRPr="009F1AF9">
        <w:rPr>
          <w:rFonts w:ascii="Arial" w:hAnsi="Arial" w:cs="Arial"/>
        </w:rPr>
        <w:t>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32C6A692"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w:t>
      </w:r>
      <w:r w:rsidR="006D57DA">
        <w:rPr>
          <w:rFonts w:ascii="Arial" w:hAnsi="Arial" w:cs="Arial"/>
          <w:b/>
          <w:bCs/>
        </w:rPr>
        <w:t>Clerk/</w:t>
      </w:r>
      <w:r w:rsidRPr="009F1AF9">
        <w:rPr>
          <w:rFonts w:ascii="Arial" w:hAnsi="Arial" w:cs="Arial"/>
          <w:b/>
          <w:bCs/>
        </w:rPr>
        <w:t xml:space="preserve">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52833CE9"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w:t>
      </w:r>
      <w:r w:rsidR="00CC15FA">
        <w:rPr>
          <w:rFonts w:ascii="Arial" w:hAnsi="Arial" w:cs="Arial"/>
          <w:b/>
          <w:bCs/>
        </w:rPr>
        <w:t xml:space="preserve"> (documented in the cash book)</w:t>
      </w:r>
      <w:r w:rsidRPr="009F1AF9">
        <w:rPr>
          <w:rFonts w:ascii="Arial" w:hAnsi="Arial" w:cs="Arial"/>
          <w:b/>
          <w:bCs/>
        </w:rPr>
        <w:t xml:space="preserve"> and the matters to which they relate;</w:t>
      </w:r>
    </w:p>
    <w:p w14:paraId="63BE23E5" w14:textId="65BC53C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542CF2">
        <w:rPr>
          <w:rFonts w:ascii="Arial" w:hAnsi="Arial" w:cs="Arial"/>
          <w:b/>
          <w:bCs/>
        </w:rPr>
        <w:t>.</w:t>
      </w:r>
    </w:p>
    <w:p w14:paraId="107406E6" w14:textId="69BF74CE"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Return.</w:t>
      </w:r>
    </w:p>
    <w:p w14:paraId="5393B5A4" w14:textId="067E2A7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6D57DA">
        <w:rPr>
          <w:rFonts w:ascii="Arial" w:hAnsi="Arial" w:cs="Arial"/>
        </w:rPr>
        <w:t>Clerk/</w:t>
      </w:r>
      <w:r w:rsidRPr="009F1AF9">
        <w:rPr>
          <w:rFonts w:ascii="Arial" w:hAnsi="Arial" w:cs="Arial"/>
        </w:rPr>
        <w:t xml:space="preserve">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6D57DA">
        <w:rPr>
          <w:rFonts w:ascii="Arial" w:hAnsi="Arial" w:cs="Arial"/>
        </w:rPr>
        <w:t>Clerk/RFO</w:t>
      </w:r>
      <w:r w:rsidR="00574214" w:rsidRPr="009F1AF9">
        <w:rPr>
          <w:rFonts w:ascii="Arial" w:hAnsi="Arial" w:cs="Arial"/>
        </w:rPr>
        <w:t xml:space="preserve">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085C7CC3"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w:t>
      </w:r>
      <w:r w:rsidR="006D57DA">
        <w:rPr>
          <w:rFonts w:ascii="Arial" w:hAnsi="Arial" w:cs="Arial"/>
        </w:rPr>
        <w:t>Clerk/RFO</w:t>
      </w:r>
      <w:r w:rsidRPr="009F1AF9">
        <w:rPr>
          <w:rFonts w:ascii="Arial" w:hAnsi="Arial" w:cs="Arial"/>
        </w:rPr>
        <w:t>, internal auditor, or external auditor with such information and explanation as the council considers necessary</w:t>
      </w:r>
      <w:r w:rsidR="00361C2B" w:rsidRPr="009F1AF9">
        <w:rPr>
          <w:rFonts w:ascii="Arial" w:hAnsi="Arial" w:cs="Arial"/>
        </w:rPr>
        <w:t>.</w:t>
      </w:r>
    </w:p>
    <w:p w14:paraId="3DED7FFD" w14:textId="33DB3B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850A2B">
        <w:rPr>
          <w:rFonts w:ascii="Arial" w:hAnsi="Arial" w:cs="Arial"/>
        </w:rPr>
        <w:t xml:space="preserve"> or a committee of the 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4E7BE69"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r w:rsidR="00542CF2">
        <w:rPr>
          <w:rFonts w:ascii="Arial" w:hAnsi="Arial" w:cs="Arial"/>
        </w:rPr>
        <w:t>.</w:t>
      </w:r>
    </w:p>
    <w:p w14:paraId="760884B0" w14:textId="7C83D91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0F42C49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6D57DA">
        <w:rPr>
          <w:rFonts w:ascii="Arial" w:hAnsi="Arial" w:cs="Arial"/>
        </w:rPr>
        <w:t>Clerk/RFO</w:t>
      </w:r>
      <w:r w:rsidR="006D57DA" w:rsidRPr="009F1AF9">
        <w:rPr>
          <w:rFonts w:ascii="Arial" w:hAnsi="Arial" w:cs="Arial"/>
        </w:rPr>
        <w:t xml:space="preserve"> </w:t>
      </w:r>
      <w:r w:rsidRPr="009F1AF9">
        <w:rPr>
          <w:rFonts w:ascii="Arial" w:hAnsi="Arial" w:cs="Arial"/>
        </w:rPr>
        <w:t xml:space="preserve">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Accounts and Audit </w:t>
      </w:r>
      <w:r w:rsidR="00542CF2">
        <w:rPr>
          <w:rFonts w:ascii="Arial" w:hAnsi="Arial" w:cs="Arial"/>
        </w:rPr>
        <w:t xml:space="preserve">(Wales) </w:t>
      </w:r>
      <w:r w:rsidRPr="009F1AF9">
        <w:rPr>
          <w:rFonts w:ascii="Arial" w:hAnsi="Arial" w:cs="Arial"/>
        </w:rPr>
        <w:t>Regulations.</w:t>
      </w:r>
    </w:p>
    <w:p w14:paraId="12A2F9D6" w14:textId="14730A91"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6D57DA">
        <w:rPr>
          <w:rFonts w:ascii="Arial" w:hAnsi="Arial" w:cs="Arial"/>
        </w:rPr>
        <w:t>Clerk/RFO</w:t>
      </w:r>
      <w:r w:rsidR="006D57DA" w:rsidRPr="009F1AF9">
        <w:rPr>
          <w:rFonts w:ascii="Arial" w:hAnsi="Arial" w:cs="Arial"/>
        </w:rPr>
        <w:t xml:space="preserve"> </w:t>
      </w:r>
      <w:r w:rsidRPr="009F1AF9">
        <w:rPr>
          <w:rFonts w:ascii="Arial" w:hAnsi="Arial" w:cs="Arial"/>
        </w:rPr>
        <w:t>shall, without undue delay, bring to the attention of all councillors any correspondence or report from internal or external auditors.</w:t>
      </w:r>
    </w:p>
    <w:p w14:paraId="66293A36" w14:textId="77777777" w:rsidR="00BD19B7" w:rsidRPr="00BD19B7" w:rsidRDefault="00BD19B7" w:rsidP="00BD19B7">
      <w:pPr>
        <w:spacing w:after="120"/>
        <w:ind w:left="340"/>
        <w:rPr>
          <w:rFonts w:ascii="Arial" w:hAnsi="Arial" w:cs="Arial"/>
        </w:rPr>
      </w:pPr>
    </w:p>
    <w:p w14:paraId="4F1B1648" w14:textId="5FAD4905" w:rsidR="009E68C5" w:rsidRPr="00BD19B7" w:rsidRDefault="009C1F16" w:rsidP="009F1AF9">
      <w:pPr>
        <w:pStyle w:val="Heading1"/>
        <w:rPr>
          <w:rFonts w:ascii="Arial" w:hAnsi="Arial" w:cs="Arial"/>
          <w:sz w:val="24"/>
          <w:szCs w:val="24"/>
        </w:rPr>
      </w:pPr>
      <w:bookmarkStart w:id="95" w:name="_Toc165549955"/>
      <w:r w:rsidRPr="00BD19B7">
        <w:rPr>
          <w:rFonts w:ascii="Arial" w:hAnsi="Arial" w:cs="Arial"/>
          <w:sz w:val="24"/>
          <w:szCs w:val="24"/>
        </w:rPr>
        <w:t>B</w:t>
      </w:r>
      <w:r w:rsidR="009E68C5" w:rsidRPr="00BD19B7">
        <w:rPr>
          <w:rFonts w:ascii="Arial" w:hAnsi="Arial" w:cs="Arial"/>
          <w:sz w:val="24"/>
          <w:szCs w:val="24"/>
        </w:rPr>
        <w:t>udget</w:t>
      </w:r>
      <w:r w:rsidR="007D5100" w:rsidRPr="00BD19B7">
        <w:rPr>
          <w:rFonts w:ascii="Arial" w:hAnsi="Arial" w:cs="Arial"/>
          <w:sz w:val="24"/>
          <w:szCs w:val="24"/>
        </w:rPr>
        <w:t xml:space="preserve"> and precept</w:t>
      </w:r>
      <w:bookmarkEnd w:id="95"/>
    </w:p>
    <w:p w14:paraId="2E67A59E" w14:textId="3E49618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542CF2">
        <w:rPr>
          <w:rFonts w:ascii="Arial" w:hAnsi="Arial" w:cs="Arial"/>
          <w:b/>
          <w:bCs/>
        </w:rPr>
        <w:t xml:space="preserve">budget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08EA93D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at least annually in </w:t>
      </w:r>
      <w:r w:rsidR="00BD19B7">
        <w:rPr>
          <w:rFonts w:ascii="Arial" w:eastAsia="Calibri" w:hAnsi="Arial" w:cs="Arial"/>
        </w:rPr>
        <w:t>Novem</w:t>
      </w:r>
      <w:r w:rsidR="00955295" w:rsidRPr="009F1AF9">
        <w:rPr>
          <w:rFonts w:ascii="Arial" w:eastAsia="Calibri" w:hAnsi="Arial" w:cs="Arial"/>
        </w:rPr>
        <w:t xml:space="preserve">ber for the following financial year and the final version shall be evidenced by a hard copy schedule signed by the </w:t>
      </w:r>
      <w:r w:rsidR="006D57DA">
        <w:rPr>
          <w:rFonts w:ascii="Arial" w:hAnsi="Arial" w:cs="Arial"/>
        </w:rPr>
        <w:t>Clerk/RFO</w:t>
      </w:r>
      <w:r w:rsidR="006D57DA" w:rsidRPr="009F1AF9">
        <w:rPr>
          <w:rFonts w:ascii="Arial" w:hAnsi="Arial" w:cs="Arial"/>
        </w:rPr>
        <w:t xml:space="preserve"> </w:t>
      </w:r>
      <w:r w:rsidR="00955295" w:rsidRPr="009F1AF9">
        <w:rPr>
          <w:rFonts w:ascii="Arial" w:eastAsia="Calibri" w:hAnsi="Arial" w:cs="Arial"/>
        </w:rPr>
        <w:t xml:space="preserve">and the Chair of the Council. </w:t>
      </w:r>
    </w:p>
    <w:p w14:paraId="2D28879B" w14:textId="66A21FF9"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BD19B7">
        <w:rPr>
          <w:rFonts w:ascii="Arial" w:eastAsia="Calibri" w:hAnsi="Arial" w:cs="Arial"/>
        </w:rPr>
        <w:t>31</w:t>
      </w:r>
      <w:r w:rsidR="00BD19B7" w:rsidRPr="00BD19B7">
        <w:rPr>
          <w:rFonts w:ascii="Arial" w:eastAsia="Calibri" w:hAnsi="Arial" w:cs="Arial"/>
          <w:vertAlign w:val="superscript"/>
        </w:rPr>
        <w:t>st</w:t>
      </w:r>
      <w:r w:rsidR="00BD19B7">
        <w:rPr>
          <w:rFonts w:ascii="Arial" w:eastAsia="Calibri" w:hAnsi="Arial" w:cs="Arial"/>
        </w:rPr>
        <w:t xml:space="preserve"> January</w:t>
      </w:r>
      <w:r w:rsidRPr="009F1AF9">
        <w:rPr>
          <w:rFonts w:ascii="Arial" w:eastAsia="Calibri" w:hAnsi="Arial" w:cs="Arial"/>
        </w:rPr>
        <w:t xml:space="preserve"> each year, the </w:t>
      </w:r>
      <w:r w:rsidR="006D57DA">
        <w:rPr>
          <w:rFonts w:ascii="Arial" w:hAnsi="Arial" w:cs="Arial"/>
        </w:rPr>
        <w:t>Clerk/RFO</w:t>
      </w:r>
      <w:r w:rsidR="006D57DA" w:rsidRPr="009F1AF9">
        <w:rPr>
          <w:rFonts w:ascii="Arial" w:hAnsi="Arial" w:cs="Arial"/>
        </w:rPr>
        <w:t xml:space="preserve"> </w:t>
      </w:r>
      <w:r w:rsidRPr="009F1AF9">
        <w:rPr>
          <w:rFonts w:ascii="Arial" w:eastAsia="Calibri" w:hAnsi="Arial" w:cs="Arial"/>
        </w:rPr>
        <w:t>shall prepare a draft budget with detailed estimates of all income and expenditure for the following financial year, taking account of the lifespan of assets and cost implications of repair or replacement.</w:t>
      </w:r>
    </w:p>
    <w:p w14:paraId="06E71B1B" w14:textId="74B1860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with the formal approval of the full council. </w:t>
      </w:r>
    </w:p>
    <w:p w14:paraId="6B078D75" w14:textId="7F998029" w:rsidR="00955295" w:rsidRPr="009F1AF9" w:rsidRDefault="005D0576"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In appropriate cases, e</w:t>
      </w:r>
      <w:r w:rsidR="00955295" w:rsidRPr="009F1AF9">
        <w:rPr>
          <w:rFonts w:ascii="Arial" w:eastAsia="Calibri" w:hAnsi="Arial" w:cs="Arial"/>
        </w:rPr>
        <w:t xml:space="preserve">ach committee (if any) shall review its draft budget and submit any proposed amendments to the council not later than the end of November each year. </w:t>
      </w:r>
    </w:p>
    <w:p w14:paraId="1BCAB99E" w14:textId="3D521F6A"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5D45EE5A"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and forecast, the council shall determine its </w:t>
      </w:r>
      <w:r w:rsidR="00542CF2">
        <w:rPr>
          <w:rFonts w:ascii="Arial" w:eastAsia="Calibri" w:hAnsi="Arial" w:cs="Arial"/>
        </w:rPr>
        <w:t>budget</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 later than the end of January</w:t>
      </w:r>
      <w:r w:rsidR="00BD19B7">
        <w:rPr>
          <w:rFonts w:ascii="Arial" w:eastAsia="Calibri" w:hAnsi="Arial" w:cs="Arial"/>
        </w:rPr>
        <w:t xml:space="preserve"> </w:t>
      </w:r>
      <w:r w:rsidRPr="009F1AF9">
        <w:rPr>
          <w:rFonts w:ascii="Arial" w:eastAsia="Calibri" w:hAnsi="Arial" w:cs="Arial"/>
        </w:rPr>
        <w:t xml:space="preserve">for the ensuing financial year.  </w:t>
      </w:r>
    </w:p>
    <w:p w14:paraId="565F7468" w14:textId="64D14565"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9570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A1400E">
        <w:rPr>
          <w:rFonts w:ascii="Arial" w:hAnsi="Arial" w:cs="Arial"/>
        </w:rPr>
        <w:t>Clerk/RFO</w:t>
      </w:r>
      <w:r w:rsidR="00A1400E" w:rsidRPr="009F1AF9">
        <w:rPr>
          <w:rFonts w:ascii="Arial" w:hAnsi="Arial" w:cs="Arial"/>
        </w:rPr>
        <w:t xml:space="preserve"> </w:t>
      </w:r>
      <w:r w:rsidRPr="009F1AF9">
        <w:rPr>
          <w:rFonts w:ascii="Arial" w:eastAsia="Calibri" w:hAnsi="Arial" w:cs="Arial"/>
        </w:rPr>
        <w:t xml:space="preserve">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4D6A03A0"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BD19B7">
        <w:rPr>
          <w:rFonts w:ascii="Arial" w:hAnsi="Arial" w:cs="Arial"/>
        </w:rPr>
        <w:t>.</w:t>
      </w:r>
    </w:p>
    <w:p w14:paraId="3B3A962B" w14:textId="77777777" w:rsidR="00BD19B7" w:rsidRPr="00BD19B7" w:rsidRDefault="00BD19B7" w:rsidP="00BD19B7">
      <w:pPr>
        <w:spacing w:after="120"/>
        <w:ind w:left="340"/>
        <w:rPr>
          <w:rFonts w:ascii="Arial" w:hAnsi="Arial" w:cs="Arial"/>
        </w:rPr>
      </w:pPr>
    </w:p>
    <w:p w14:paraId="270D82CE" w14:textId="4148B3D2" w:rsidR="009E68C5" w:rsidRPr="00BD19B7" w:rsidRDefault="00797547" w:rsidP="009F1AF9">
      <w:pPr>
        <w:pStyle w:val="Heading1"/>
        <w:rPr>
          <w:rFonts w:ascii="Arial" w:hAnsi="Arial" w:cs="Arial"/>
          <w:sz w:val="24"/>
          <w:szCs w:val="24"/>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BD19B7">
        <w:rPr>
          <w:rFonts w:ascii="Arial" w:hAnsi="Arial" w:cs="Arial"/>
          <w:sz w:val="24"/>
          <w:szCs w:val="24"/>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43EF9C0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1400E">
        <w:rPr>
          <w:rFonts w:ascii="Arial" w:hAnsi="Arial" w:cs="Arial"/>
        </w:rPr>
        <w:t>Clerk/RFO</w:t>
      </w:r>
      <w:r w:rsidR="00A1400E" w:rsidRPr="009F1AF9">
        <w:rPr>
          <w:rFonts w:ascii="Arial" w:hAnsi="Arial" w:cs="Arial"/>
        </w:rPr>
        <w:t xml:space="preserve"> </w:t>
      </w:r>
      <w:r w:rsidRPr="009F1AF9">
        <w:rPr>
          <w:rFonts w:ascii="Arial" w:hAnsi="Arial" w:cs="Arial"/>
        </w:rPr>
        <w:t>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76738E1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1EAC3E7C"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 xml:space="preserve">where the estimated value will exceed the thresholds set by Parliament, the full requirements of The </w:t>
      </w:r>
      <w:r w:rsidR="00332A0C">
        <w:rPr>
          <w:rFonts w:ascii="Arial" w:hAnsi="Arial" w:cs="Arial"/>
          <w:b/>
          <w:bCs/>
          <w:color w:val="FF0000"/>
        </w:rPr>
        <w:t xml:space="preserve">Procurement </w:t>
      </w:r>
      <w:r w:rsidR="009E72A9">
        <w:rPr>
          <w:rFonts w:ascii="Arial" w:hAnsi="Arial" w:cs="Arial"/>
          <w:b/>
          <w:bCs/>
          <w:color w:val="FF0000"/>
        </w:rPr>
        <w:t>Act 2023 and the Procurement (Wales) Regulations 2024</w:t>
      </w:r>
      <w:r w:rsidRPr="00332A0C">
        <w:rPr>
          <w:rFonts w:ascii="Arial" w:hAnsi="Arial" w:cs="Arial"/>
          <w:b/>
          <w:bCs/>
          <w:color w:val="FF0000"/>
        </w:rPr>
        <w:t xml:space="preserve"> </w:t>
      </w:r>
      <w:r w:rsidRPr="009F1AF9">
        <w:rPr>
          <w:rFonts w:ascii="Arial" w:hAnsi="Arial" w:cs="Arial"/>
          <w:b/>
          <w:bCs/>
        </w:rPr>
        <w:t>or any superseding legislation (“the Legislation”), must be followed in respect of the tendering, award and notification of that contract.</w:t>
      </w:r>
    </w:p>
    <w:p w14:paraId="15A01A91" w14:textId="5647B1B9"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w:t>
      </w:r>
      <w:r w:rsidR="00C27F04">
        <w:rPr>
          <w:rFonts w:ascii="Arial" w:hAnsi="Arial" w:cs="Arial"/>
        </w:rPr>
        <w:t>p</w:t>
      </w:r>
      <w:r w:rsidR="009662D9" w:rsidRPr="009F1AF9">
        <w:rPr>
          <w:rFonts w:ascii="Arial" w:hAnsi="Arial" w:cs="Arial"/>
        </w:rPr>
        <w:t>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4B449FD6"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C27F04">
        <w:rPr>
          <w:rFonts w:ascii="Arial" w:hAnsi="Arial" w:cs="Arial"/>
        </w:rPr>
        <w:t>6</w:t>
      </w:r>
      <w:r w:rsidR="00D22E75" w:rsidRPr="4C80E3E9">
        <w:rPr>
          <w:rFonts w:ascii="Arial" w:hAnsi="Arial" w:cs="Arial"/>
        </w:rPr>
        <w:t xml:space="preserve">,000 including VAT, the </w:t>
      </w:r>
      <w:r w:rsidR="00A1400E">
        <w:rPr>
          <w:rFonts w:ascii="Arial" w:hAnsi="Arial" w:cs="Arial"/>
        </w:rPr>
        <w:t>Clerk/RFO</w:t>
      </w:r>
      <w:r w:rsidR="00A1400E" w:rsidRPr="009F1AF9">
        <w:rPr>
          <w:rFonts w:ascii="Arial" w:hAnsi="Arial" w:cs="Arial"/>
        </w:rPr>
        <w:t xml:space="preserve"> </w:t>
      </w:r>
      <w:r w:rsidR="00D22E75" w:rsidRPr="4C80E3E9">
        <w:rPr>
          <w:rFonts w:ascii="Arial" w:hAnsi="Arial" w:cs="Arial"/>
        </w:rPr>
        <w:t xml:space="preserve">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E356485" w:rsidR="00D22E75" w:rsidRPr="00260104" w:rsidRDefault="002F125A" w:rsidP="009F1AF9">
      <w:pPr>
        <w:pStyle w:val="ListParagraph"/>
        <w:numPr>
          <w:ilvl w:val="1"/>
          <w:numId w:val="21"/>
        </w:numPr>
        <w:spacing w:after="120"/>
        <w:contextualSpacing w:val="0"/>
        <w:rPr>
          <w:rFonts w:ascii="Arial" w:hAnsi="Arial" w:cs="Arial"/>
          <w:b/>
          <w:bCs/>
          <w:color w:val="FF0000"/>
        </w:rPr>
      </w:pPr>
      <w:r w:rsidRPr="00260104">
        <w:rPr>
          <w:rFonts w:ascii="Arial" w:hAnsi="Arial" w:cs="Arial"/>
          <w:b/>
          <w:bCs/>
          <w:color w:val="FF0000"/>
        </w:rPr>
        <w:lastRenderedPageBreak/>
        <w:t xml:space="preserve">For contracts </w:t>
      </w:r>
      <w:r w:rsidR="00D22E75" w:rsidRPr="00260104">
        <w:rPr>
          <w:rFonts w:ascii="Arial" w:hAnsi="Arial" w:cs="Arial"/>
          <w:b/>
          <w:bCs/>
          <w:color w:val="FF0000"/>
        </w:rPr>
        <w:t xml:space="preserve">estimated </w:t>
      </w:r>
      <w:r w:rsidR="00803226" w:rsidRPr="00260104">
        <w:rPr>
          <w:rFonts w:ascii="Arial" w:hAnsi="Arial" w:cs="Arial"/>
          <w:b/>
          <w:bCs/>
          <w:color w:val="FF0000"/>
        </w:rPr>
        <w:t>to be over</w:t>
      </w:r>
      <w:r w:rsidR="00D22E75" w:rsidRPr="00260104">
        <w:rPr>
          <w:rFonts w:ascii="Arial" w:hAnsi="Arial" w:cs="Arial"/>
          <w:b/>
          <w:bCs/>
          <w:color w:val="FF0000"/>
        </w:rPr>
        <w:t xml:space="preserve"> £30,000 including VAT, the council must comply with </w:t>
      </w:r>
      <w:r w:rsidR="00AF0379" w:rsidRPr="00260104">
        <w:rPr>
          <w:rFonts w:ascii="Arial" w:hAnsi="Arial" w:cs="Arial"/>
          <w:b/>
          <w:bCs/>
          <w:color w:val="FF0000"/>
        </w:rPr>
        <w:t>any</w:t>
      </w:r>
      <w:r w:rsidR="00D22E75" w:rsidRPr="00260104">
        <w:rPr>
          <w:rFonts w:ascii="Arial" w:hAnsi="Arial" w:cs="Arial"/>
          <w:b/>
          <w:bCs/>
          <w:color w:val="FF0000"/>
        </w:rPr>
        <w:t xml:space="preserve"> requirements of the Legislation</w:t>
      </w:r>
      <w:r w:rsidR="00D22E75" w:rsidRPr="00260104">
        <w:rPr>
          <w:rStyle w:val="FootnoteReference"/>
          <w:rFonts w:ascii="Arial" w:hAnsi="Arial" w:cs="Arial"/>
          <w:b/>
          <w:bCs/>
          <w:color w:val="FF0000"/>
        </w:rPr>
        <w:footnoteReference w:id="2"/>
      </w:r>
      <w:r w:rsidR="00D22E75" w:rsidRPr="00260104">
        <w:rPr>
          <w:rFonts w:ascii="Arial" w:hAnsi="Arial" w:cs="Arial"/>
          <w:b/>
          <w:bCs/>
          <w:color w:val="FF0000"/>
        </w:rPr>
        <w:t xml:space="preserve"> </w:t>
      </w:r>
      <w:r w:rsidR="00AF0379" w:rsidRPr="00260104">
        <w:rPr>
          <w:rFonts w:ascii="Arial" w:hAnsi="Arial" w:cs="Arial"/>
          <w:b/>
          <w:bCs/>
          <w:color w:val="FF0000"/>
        </w:rPr>
        <w:t>regarding</w:t>
      </w:r>
      <w:r w:rsidR="00D22E75" w:rsidRPr="00260104">
        <w:rPr>
          <w:rFonts w:ascii="Arial" w:hAnsi="Arial" w:cs="Arial"/>
          <w:b/>
          <w:bCs/>
          <w:color w:val="FF0000"/>
        </w:rPr>
        <w:t xml:space="preserve"> the publication of </w:t>
      </w:r>
      <w:r w:rsidR="00260104" w:rsidRPr="00260104">
        <w:rPr>
          <w:rFonts w:ascii="Arial" w:hAnsi="Arial" w:cs="Arial"/>
          <w:b/>
          <w:bCs/>
          <w:color w:val="FF0000"/>
        </w:rPr>
        <w:t xml:space="preserve">invitations and </w:t>
      </w:r>
      <w:r w:rsidR="00D22E75" w:rsidRPr="00260104">
        <w:rPr>
          <w:rFonts w:ascii="Arial" w:hAnsi="Arial" w:cs="Arial"/>
          <w:b/>
          <w:bCs/>
          <w:color w:val="FF0000"/>
        </w:rPr>
        <w:t>notices about the award of contracts.</w:t>
      </w:r>
    </w:p>
    <w:p w14:paraId="6220EBAA" w14:textId="075E2A08"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w:t>
      </w:r>
      <w:r w:rsidR="00C27F04">
        <w:rPr>
          <w:rFonts w:ascii="Arial" w:hAnsi="Arial" w:cs="Arial"/>
        </w:rPr>
        <w:t>5</w:t>
      </w:r>
      <w:r w:rsidR="00D22E75" w:rsidRPr="4C80E3E9">
        <w:rPr>
          <w:rFonts w:ascii="Arial" w:hAnsi="Arial" w:cs="Arial"/>
        </w:rPr>
        <w:t xml:space="preserve">,000 excluding VAT the </w:t>
      </w:r>
      <w:r w:rsidR="00A1400E">
        <w:rPr>
          <w:rFonts w:ascii="Arial" w:hAnsi="Arial" w:cs="Arial"/>
        </w:rPr>
        <w:t>Clerk/RFO</w:t>
      </w:r>
      <w:r w:rsidR="00A1400E" w:rsidRPr="009F1AF9">
        <w:rPr>
          <w:rFonts w:ascii="Arial" w:hAnsi="Arial" w:cs="Arial"/>
        </w:rPr>
        <w:t xml:space="preserve"> </w:t>
      </w:r>
      <w:r w:rsidR="00D22E75" w:rsidRPr="4C80E3E9">
        <w:rPr>
          <w:rFonts w:ascii="Arial" w:hAnsi="Arial" w:cs="Arial"/>
        </w:rPr>
        <w:t>shall seek at least 3 fixed-price quotes</w:t>
      </w:r>
      <w:r w:rsidR="00C05C1E">
        <w:rPr>
          <w:rFonts w:ascii="Arial" w:hAnsi="Arial" w:cs="Arial"/>
        </w:rPr>
        <w:t>.</w:t>
      </w:r>
    </w:p>
    <w:p w14:paraId="57298436" w14:textId="221D9635" w:rsidR="00D22E75" w:rsidRPr="009F1AF9" w:rsidRDefault="00C05C1E" w:rsidP="009F1AF9">
      <w:pPr>
        <w:pStyle w:val="ListParagraph"/>
        <w:numPr>
          <w:ilvl w:val="1"/>
          <w:numId w:val="21"/>
        </w:numPr>
        <w:spacing w:after="120"/>
        <w:contextualSpacing w:val="0"/>
        <w:rPr>
          <w:rFonts w:ascii="Arial" w:hAnsi="Arial" w:cs="Arial"/>
        </w:rPr>
      </w:pPr>
      <w:r>
        <w:rPr>
          <w:rFonts w:ascii="Arial" w:hAnsi="Arial" w:cs="Arial"/>
        </w:rPr>
        <w:t>W</w:t>
      </w:r>
      <w:r w:rsidR="00D22E75" w:rsidRPr="4C80E3E9">
        <w:rPr>
          <w:rFonts w:ascii="Arial" w:hAnsi="Arial" w:cs="Arial"/>
        </w:rPr>
        <w:t xml:space="preserve">here the value is </w:t>
      </w:r>
      <w:r w:rsidR="00B2694A" w:rsidRPr="4C80E3E9">
        <w:rPr>
          <w:rFonts w:ascii="Arial" w:hAnsi="Arial" w:cs="Arial"/>
        </w:rPr>
        <w:t>between</w:t>
      </w:r>
      <w:r w:rsidR="00D22E75" w:rsidRPr="4C80E3E9">
        <w:rPr>
          <w:rFonts w:ascii="Arial" w:hAnsi="Arial" w:cs="Arial"/>
        </w:rPr>
        <w:t xml:space="preserve"> £500 and £</w:t>
      </w:r>
      <w:r w:rsidR="00C27F04">
        <w:rPr>
          <w:rFonts w:ascii="Arial" w:hAnsi="Arial" w:cs="Arial"/>
        </w:rPr>
        <w:t>5</w:t>
      </w:r>
      <w:r w:rsidR="00D22E75" w:rsidRPr="4C80E3E9">
        <w:rPr>
          <w:rFonts w:ascii="Arial" w:hAnsi="Arial" w:cs="Arial"/>
        </w:rPr>
        <w:t xml:space="preserve">,000 excluding VAT, the </w:t>
      </w:r>
      <w:r w:rsidR="00A1400E">
        <w:rPr>
          <w:rFonts w:ascii="Arial" w:hAnsi="Arial" w:cs="Arial"/>
        </w:rPr>
        <w:t>Clerk/RFO</w:t>
      </w:r>
      <w:r w:rsidR="00A1400E" w:rsidRPr="009F1AF9">
        <w:rPr>
          <w:rFonts w:ascii="Arial" w:hAnsi="Arial" w:cs="Arial"/>
        </w:rPr>
        <w:t xml:space="preserve"> </w:t>
      </w:r>
      <w:r w:rsidR="00D22E75" w:rsidRPr="4C80E3E9">
        <w:rPr>
          <w:rFonts w:ascii="Arial" w:hAnsi="Arial" w:cs="Arial"/>
        </w:rPr>
        <w:t>shall try to obtain 3 estimates</w:t>
      </w:r>
      <w:r w:rsidR="00C27F04">
        <w:rPr>
          <w:rFonts w:ascii="Arial" w:hAnsi="Arial" w:cs="Arial"/>
        </w:rPr>
        <w:t xml:space="preserve">, </w:t>
      </w:r>
      <w:r w:rsidR="00D22E75" w:rsidRPr="4C80E3E9">
        <w:rPr>
          <w:rFonts w:ascii="Arial" w:hAnsi="Arial" w:cs="Arial"/>
        </w:rPr>
        <w:t>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922F21" w:rsidRPr="4C80E3E9">
        <w:rPr>
          <w:rFonts w:ascii="Arial" w:hAnsi="Arial" w:cs="Arial"/>
        </w:rPr>
        <w:t>.</w:t>
      </w:r>
    </w:p>
    <w:p w14:paraId="6EC1DDBC" w14:textId="112C413E"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A1400E">
        <w:rPr>
          <w:rFonts w:ascii="Arial" w:hAnsi="Arial" w:cs="Arial"/>
        </w:rPr>
        <w:t>Clerk/RFO</w:t>
      </w:r>
      <w:r w:rsidR="00A1400E" w:rsidRPr="009F1AF9">
        <w:rPr>
          <w:rFonts w:ascii="Arial" w:hAnsi="Arial" w:cs="Arial"/>
        </w:rPr>
        <w:t xml:space="preserve"> </w:t>
      </w:r>
      <w:r w:rsidR="00CA1584" w:rsidRPr="4C80E3E9">
        <w:rPr>
          <w:rFonts w:ascii="Arial" w:hAnsi="Arial" w:cs="Arial"/>
        </w:rPr>
        <w:t>shall seek to achieve value for money.</w:t>
      </w:r>
    </w:p>
    <w:p w14:paraId="7878A61D" w14:textId="4FD92C45" w:rsidR="00800338" w:rsidRPr="00281268" w:rsidRDefault="00800338" w:rsidP="009F1AF9">
      <w:pPr>
        <w:pStyle w:val="ListParagraph"/>
        <w:numPr>
          <w:ilvl w:val="1"/>
          <w:numId w:val="21"/>
        </w:numPr>
        <w:spacing w:after="120"/>
        <w:contextualSpacing w:val="0"/>
        <w:rPr>
          <w:rFonts w:ascii="Arial" w:hAnsi="Arial" w:cs="Arial"/>
          <w:color w:val="FF0000"/>
        </w:rPr>
      </w:pPr>
      <w:r w:rsidRPr="00281268">
        <w:rPr>
          <w:rFonts w:ascii="Arial" w:hAnsi="Arial" w:cs="Arial"/>
          <w:b/>
          <w:bCs/>
          <w:color w:val="FF0000"/>
        </w:rPr>
        <w:t xml:space="preserve">Contracts must not be split to avoid compliance with these </w:t>
      </w:r>
      <w:r w:rsidR="00C460D0" w:rsidRPr="00281268">
        <w:rPr>
          <w:rFonts w:ascii="Arial" w:hAnsi="Arial" w:cs="Arial"/>
          <w:b/>
          <w:bCs/>
          <w:color w:val="FF0000"/>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6D0FFD6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C27F04">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B662D16"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w:t>
      </w:r>
      <w:r w:rsidR="00A1400E">
        <w:rPr>
          <w:rFonts w:ascii="Arial" w:hAnsi="Arial" w:cs="Arial"/>
        </w:rPr>
        <w:t>Clerk/RFO</w:t>
      </w:r>
      <w:r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1CB52F23" w:rsidR="00D22E75" w:rsidRPr="009F1AF9" w:rsidRDefault="00D22E75" w:rsidP="009F1AF9">
      <w:pPr>
        <w:pStyle w:val="ListParagraph"/>
        <w:numPr>
          <w:ilvl w:val="0"/>
          <w:numId w:val="33"/>
        </w:numPr>
        <w:rPr>
          <w:rFonts w:ascii="Arial" w:hAnsi="Arial" w:cs="Arial"/>
        </w:rPr>
      </w:pPr>
      <w:r w:rsidRPr="009F1AF9">
        <w:rPr>
          <w:rFonts w:ascii="Arial" w:hAnsi="Arial" w:cs="Arial"/>
        </w:rPr>
        <w:t xml:space="preserve">the </w:t>
      </w:r>
      <w:r w:rsidR="00A1400E">
        <w:rPr>
          <w:rFonts w:ascii="Arial" w:hAnsi="Arial" w:cs="Arial"/>
        </w:rPr>
        <w:t>Clerk/RFO</w:t>
      </w:r>
      <w:r w:rsidRPr="009F1AF9">
        <w:rPr>
          <w:rFonts w:ascii="Arial" w:hAnsi="Arial" w:cs="Arial"/>
        </w:rPr>
        <w:t>, in consultation with the Chair of the Council, for any items below £</w:t>
      </w:r>
      <w:r w:rsidR="00C27F04">
        <w:rPr>
          <w:rFonts w:ascii="Arial" w:hAnsi="Arial" w:cs="Arial"/>
        </w:rPr>
        <w:t>1</w:t>
      </w:r>
      <w:r w:rsidRPr="009F1AF9">
        <w:rPr>
          <w:rFonts w:ascii="Arial" w:hAnsi="Arial" w:cs="Arial"/>
        </w:rPr>
        <w:t>,000 excluding VAT.</w:t>
      </w:r>
    </w:p>
    <w:p w14:paraId="7B740B48" w14:textId="55AB02AF"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7C095CFC"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w:t>
      </w:r>
      <w:r w:rsidR="00C27F04">
        <w:rPr>
          <w:rFonts w:ascii="Arial" w:hAnsi="Arial" w:cs="Arial"/>
        </w:rPr>
        <w:t xml:space="preserve">, </w:t>
      </w:r>
      <w:r w:rsidR="00D22E75" w:rsidRPr="4C80E3E9">
        <w:rPr>
          <w:rFonts w:ascii="Arial" w:hAnsi="Arial" w:cs="Arial"/>
        </w:rPr>
        <w:t>unless instructed to do so in advance by a resolution of the council</w:t>
      </w:r>
      <w:r w:rsidR="00C27F04">
        <w:rPr>
          <w:rFonts w:ascii="Arial" w:hAnsi="Arial" w:cs="Arial"/>
        </w:rPr>
        <w:t>,</w:t>
      </w:r>
      <w:r w:rsidR="00A1400E">
        <w:rPr>
          <w:rFonts w:ascii="Arial" w:hAnsi="Arial" w:cs="Arial"/>
        </w:rPr>
        <w:t xml:space="preserve"> </w:t>
      </w:r>
      <w:r w:rsidR="00D22E75" w:rsidRPr="4C80E3E9">
        <w:rPr>
          <w:rFonts w:ascii="Arial" w:hAnsi="Arial" w:cs="Arial"/>
        </w:rPr>
        <w:t>or make any contract on behalf of the council.</w:t>
      </w:r>
    </w:p>
    <w:p w14:paraId="0D756A47" w14:textId="336A2FF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No expenditure may be authorised that will exceed the budget for that type of expenditure other than by resolution of the council except in an emergency.</w:t>
      </w:r>
    </w:p>
    <w:p w14:paraId="596BF224" w14:textId="3781B25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w:t>
      </w:r>
      <w:r w:rsidR="00E509DE">
        <w:rPr>
          <w:rFonts w:ascii="Arial" w:hAnsi="Arial" w:cs="Arial"/>
        </w:rPr>
        <w:t>Clerk/RFO</w:t>
      </w:r>
      <w:r w:rsidRPr="4C80E3E9">
        <w:rPr>
          <w:rFonts w:ascii="Arial" w:hAnsi="Arial" w:cs="Arial"/>
        </w:rPr>
        <w:t xml:space="preserve"> may authorise expenditure of up to £</w:t>
      </w:r>
      <w:r w:rsidR="00C27F04">
        <w:rPr>
          <w:rFonts w:ascii="Arial" w:hAnsi="Arial" w:cs="Arial"/>
        </w:rPr>
        <w:t>1</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w:t>
      </w:r>
      <w:r w:rsidR="00E509DE">
        <w:rPr>
          <w:rFonts w:ascii="Arial" w:hAnsi="Arial" w:cs="Arial"/>
        </w:rPr>
        <w:t>Clerk/RFO</w:t>
      </w:r>
      <w:r w:rsidRPr="4C80E3E9">
        <w:rPr>
          <w:rFonts w:ascii="Arial" w:hAnsi="Arial" w:cs="Arial"/>
        </w:rPr>
        <w:t xml:space="preserve"> shall report such action to the Chair as soon as possible and to the council as soon as practicable thereafter.</w:t>
      </w:r>
    </w:p>
    <w:p w14:paraId="1D353FEC" w14:textId="7DAE05F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w:t>
      </w:r>
      <w:r w:rsidR="00C05C1E">
        <w:rPr>
          <w:rFonts w:ascii="Arial" w:hAnsi="Arial" w:cs="Arial"/>
        </w:rPr>
        <w:t xml:space="preserve">Welsh </w:t>
      </w:r>
      <w:r w:rsidRPr="4C80E3E9">
        <w:rPr>
          <w:rFonts w:ascii="Arial" w:hAnsi="Arial" w:cs="Arial"/>
        </w:rPr>
        <w:t>Government borrowing approval has been obtained first.</w:t>
      </w:r>
    </w:p>
    <w:p w14:paraId="608D28D1" w14:textId="1EBC3C0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w:t>
      </w:r>
      <w:r w:rsidR="008A1AC0">
        <w:rPr>
          <w:rFonts w:ascii="Arial" w:hAnsi="Arial" w:cs="Arial"/>
        </w:rPr>
        <w:t>100</w:t>
      </w:r>
      <w:r w:rsidRPr="4C80E3E9">
        <w:rPr>
          <w:rFonts w:ascii="Arial" w:hAnsi="Arial" w:cs="Arial"/>
        </w:rPr>
        <w:t>0</w:t>
      </w:r>
      <w:r w:rsidR="008A1AC0">
        <w:rPr>
          <w:rFonts w:ascii="Arial" w:hAnsi="Arial" w:cs="Arial"/>
        </w:rPr>
        <w:t>,</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72F1CB9A" w:rsidR="00D22E75"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the </w:t>
      </w:r>
      <w:r w:rsidR="00A1400E">
        <w:rPr>
          <w:rFonts w:ascii="Arial" w:hAnsi="Arial" w:cs="Arial"/>
        </w:rPr>
        <w:t>Clerk/RFO</w:t>
      </w:r>
      <w:r w:rsidR="00D22E75" w:rsidRPr="4C80E3E9">
        <w:rPr>
          <w:rFonts w:ascii="Arial" w:hAnsi="Arial" w:cs="Arial"/>
        </w:rPr>
        <w:t>.</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0299F9DD" w14:textId="77777777" w:rsidR="008A1AC0" w:rsidRPr="009F1AF9" w:rsidRDefault="008A1AC0" w:rsidP="008A1AC0">
      <w:pPr>
        <w:pStyle w:val="ListParagraph"/>
        <w:spacing w:after="120"/>
        <w:ind w:left="851"/>
        <w:contextualSpacing w:val="0"/>
        <w:rPr>
          <w:rFonts w:ascii="Arial" w:hAnsi="Arial" w:cs="Arial"/>
        </w:rPr>
      </w:pPr>
    </w:p>
    <w:p w14:paraId="4F11A477" w14:textId="7340D78C" w:rsidR="00D22E75" w:rsidRPr="008A1AC0" w:rsidRDefault="0021576E" w:rsidP="009F1AF9">
      <w:pPr>
        <w:pStyle w:val="Heading1"/>
        <w:rPr>
          <w:rFonts w:ascii="Arial" w:hAnsi="Arial" w:cs="Arial"/>
          <w:sz w:val="24"/>
          <w:szCs w:val="24"/>
        </w:rPr>
      </w:pPr>
      <w:bookmarkStart w:id="172" w:name="_Toc165549957"/>
      <w:r w:rsidRPr="008A1AC0">
        <w:rPr>
          <w:rFonts w:ascii="Arial" w:hAnsi="Arial" w:cs="Arial"/>
          <w:sz w:val="24"/>
          <w:szCs w:val="24"/>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8A1AC0">
        <w:rPr>
          <w:rFonts w:ascii="Arial" w:hAnsi="Arial" w:cs="Arial"/>
          <w:sz w:val="24"/>
          <w:szCs w:val="24"/>
        </w:rPr>
        <w:t>ayments</w:t>
      </w:r>
      <w:bookmarkEnd w:id="172"/>
      <w:bookmarkEnd w:id="212"/>
    </w:p>
    <w:p w14:paraId="357CDF05" w14:textId="07F7607C"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r w:rsidR="00A1400E">
        <w:rPr>
          <w:rFonts w:ascii="Arial" w:hAnsi="Arial" w:cs="Arial"/>
        </w:rPr>
        <w:t>Clerk/RFO</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8A1AC0">
        <w:rPr>
          <w:rFonts w:ascii="Arial" w:hAnsi="Arial" w:cs="Arial"/>
        </w:rPr>
        <w:t>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2030ECD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w:t>
      </w:r>
      <w:r w:rsidR="00A1400E">
        <w:rPr>
          <w:rFonts w:ascii="Arial" w:hAnsi="Arial" w:cs="Arial"/>
        </w:rPr>
        <w:t>Clerk/RFO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2F5C1379"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council</w:t>
      </w:r>
      <w:r w:rsidR="008A1AC0">
        <w:rPr>
          <w:rFonts w:ascii="Arial" w:hAnsi="Arial" w:cs="Arial"/>
        </w:rPr>
        <w:t>,</w:t>
      </w:r>
      <w:r w:rsidRPr="009F1AF9">
        <w:rPr>
          <w:rFonts w:ascii="Arial" w:hAnsi="Arial" w:cs="Arial"/>
        </w:rPr>
        <w:t xml:space="preserve"> </w:t>
      </w:r>
      <w:r w:rsidR="00CE0569" w:rsidRPr="009F1AF9">
        <w:rPr>
          <w:rFonts w:ascii="Arial" w:hAnsi="Arial" w:cs="Arial"/>
        </w:rPr>
        <w:t>unless</w:t>
      </w:r>
      <w:r w:rsidR="008A1AC0">
        <w:rPr>
          <w:rFonts w:ascii="Arial" w:hAnsi="Arial" w:cs="Arial"/>
        </w:rPr>
        <w:t xml:space="preserve"> </w:t>
      </w:r>
      <w:r w:rsidR="00EE2C29" w:rsidRPr="009F1AF9">
        <w:rPr>
          <w:rFonts w:ascii="Arial" w:hAnsi="Arial" w:cs="Arial"/>
        </w:rPr>
        <w:t>the council resolves to use a different payment method.</w:t>
      </w:r>
    </w:p>
    <w:p w14:paraId="5D4E5B2F" w14:textId="3BAEDABC"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For each financial year the </w:t>
      </w:r>
      <w:r w:rsidR="00A1400E">
        <w:rPr>
          <w:rFonts w:ascii="Arial" w:hAnsi="Arial" w:cs="Arial"/>
        </w:rPr>
        <w:t>Clerk/RFO</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2F2B98C1"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w:t>
      </w:r>
      <w:r w:rsidR="008A1AC0">
        <w:rPr>
          <w:rFonts w:ascii="Arial" w:hAnsi="Arial" w:cs="Arial"/>
        </w:rPr>
        <w:t xml:space="preserve">the Chair </w:t>
      </w:r>
      <w:r w:rsidRPr="009F1AF9">
        <w:rPr>
          <w:rFonts w:ascii="Arial" w:hAnsi="Arial" w:cs="Arial"/>
        </w:rPr>
        <w:t xml:space="preserve">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07E04281"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w:t>
      </w:r>
      <w:r w:rsidR="008A1AC0">
        <w:rPr>
          <w:rFonts w:ascii="Arial" w:hAnsi="Arial" w:cs="Arial"/>
        </w:rPr>
        <w:t>may</w:t>
      </w:r>
      <w:r w:rsidRPr="009F1AF9">
        <w:rPr>
          <w:rFonts w:ascii="Arial" w:hAnsi="Arial" w:cs="Arial"/>
        </w:rPr>
        <w:t xml:space="preserve">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F492D0F"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509DE">
        <w:rPr>
          <w:rFonts w:ascii="Arial" w:hAnsi="Arial" w:cs="Arial"/>
        </w:rPr>
        <w:t>Clerk/RFO</w:t>
      </w:r>
      <w:r w:rsidRPr="009F1AF9">
        <w:rPr>
          <w:rFonts w:ascii="Arial" w:hAnsi="Arial" w:cs="Arial"/>
        </w:rPr>
        <w:t xml:space="preserve">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53E820C0"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w:t>
      </w:r>
      <w:r w:rsidR="008A1AC0">
        <w:rPr>
          <w:rFonts w:ascii="Arial" w:hAnsi="Arial" w:cs="Arial"/>
        </w:rPr>
        <w:t xml:space="preserve"> </w:t>
      </w:r>
      <w:r w:rsidR="00446FDF" w:rsidRPr="009F1AF9">
        <w:rPr>
          <w:rFonts w:ascii="Arial" w:hAnsi="Arial" w:cs="Arial"/>
        </w:rPr>
        <w:t>£500 excluding VAT</w:t>
      </w:r>
      <w:r w:rsidR="008A1AC0">
        <w:rPr>
          <w:rFonts w:ascii="Arial" w:hAnsi="Arial" w:cs="Arial"/>
        </w:rPr>
        <w:t>.</w:t>
      </w:r>
    </w:p>
    <w:p w14:paraId="64F0F513" w14:textId="6012FA66"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901535">
        <w:rPr>
          <w:rFonts w:ascii="Arial" w:hAnsi="Arial" w:cs="Arial"/>
        </w:rPr>
        <w:t>1</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6D9982DD"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 xml:space="preserve">council, where the </w:t>
      </w:r>
      <w:r w:rsidR="00E509DE">
        <w:rPr>
          <w:rFonts w:ascii="Arial" w:hAnsi="Arial" w:cs="Arial"/>
        </w:rPr>
        <w:t>Clerk/RFO</w:t>
      </w:r>
      <w:r w:rsidR="009B2323" w:rsidRPr="009F1AF9">
        <w:rPr>
          <w:rFonts w:ascii="Arial" w:hAnsi="Arial" w:cs="Arial"/>
        </w:rPr>
        <w:t xml:space="preserve"> certify that there is no dispute or other reason to delay payment, provided that a list of such payments shall be submitted to the next appropriate meeting of council</w:t>
      </w:r>
      <w:r w:rsidR="00901535">
        <w:rPr>
          <w:rFonts w:ascii="Arial" w:hAnsi="Arial" w:cs="Arial"/>
        </w:rPr>
        <w:t>.</w:t>
      </w:r>
    </w:p>
    <w:p w14:paraId="65B86B2F" w14:textId="736635AF"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arrangements up to the sum of £10,000, provided that a list of such payments shall be submitted to the next appropriate meeting of council</w:t>
      </w:r>
      <w:r w:rsidR="00901535">
        <w:rPr>
          <w:rFonts w:ascii="Arial" w:hAnsi="Arial" w:cs="Arial"/>
        </w:rPr>
        <w:t>.</w:t>
      </w:r>
    </w:p>
    <w:p w14:paraId="4E34DA00" w14:textId="18C33DDD"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1400E">
        <w:rPr>
          <w:rFonts w:ascii="Arial" w:hAnsi="Arial" w:cs="Arial"/>
        </w:rPr>
        <w:t>Clerk/RFO</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901535">
        <w:rPr>
          <w:rFonts w:ascii="Arial" w:hAnsi="Arial" w:cs="Arial"/>
        </w:rPr>
        <w:t xml:space="preserve">. </w:t>
      </w:r>
      <w:r w:rsidRPr="009F1AF9">
        <w:rPr>
          <w:rFonts w:ascii="Arial" w:hAnsi="Arial" w:cs="Arial"/>
        </w:rPr>
        <w:t>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04166D1E" w14:textId="77777777" w:rsidR="00901535" w:rsidRPr="009F1AF9" w:rsidRDefault="00901535" w:rsidP="00901535">
      <w:pPr>
        <w:pStyle w:val="ListParagraph"/>
        <w:spacing w:after="120"/>
        <w:ind w:left="851"/>
        <w:contextualSpacing w:val="0"/>
        <w:rPr>
          <w:rFonts w:ascii="Arial" w:hAnsi="Arial" w:cs="Arial"/>
        </w:rPr>
      </w:pPr>
    </w:p>
    <w:p w14:paraId="5C9C0817" w14:textId="77777777" w:rsidR="00D22E75" w:rsidRPr="00901535" w:rsidRDefault="00D22E75" w:rsidP="009F1AF9">
      <w:pPr>
        <w:pStyle w:val="Heading1"/>
        <w:rPr>
          <w:rFonts w:ascii="Arial" w:hAnsi="Arial" w:cs="Arial"/>
          <w:sz w:val="24"/>
          <w:szCs w:val="24"/>
        </w:rPr>
      </w:pPr>
      <w:bookmarkStart w:id="213" w:name="_Toc165549958"/>
      <w:r w:rsidRPr="00901535">
        <w:rPr>
          <w:rFonts w:ascii="Arial" w:hAnsi="Arial" w:cs="Arial"/>
          <w:sz w:val="24"/>
          <w:szCs w:val="24"/>
        </w:rPr>
        <w:t>Electronic payments</w:t>
      </w:r>
      <w:bookmarkEnd w:id="213"/>
    </w:p>
    <w:p w14:paraId="4BD4B8E3" w14:textId="64C3677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w:t>
      </w:r>
      <w:r w:rsidR="00A1400E">
        <w:rPr>
          <w:rFonts w:ascii="Arial" w:hAnsi="Arial" w:cs="Arial"/>
        </w:rPr>
        <w:t>Clerk/RFO</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843F23C"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w:t>
      </w:r>
      <w:r w:rsidR="005B6897">
        <w:rPr>
          <w:rFonts w:ascii="Arial" w:hAnsi="Arial" w:cs="Arial"/>
        </w:rPr>
        <w:t>considered by the Council prior to any payment</w:t>
      </w:r>
      <w:r w:rsidRPr="009F1AF9">
        <w:rPr>
          <w:rFonts w:ascii="Arial" w:hAnsi="Arial" w:cs="Arial"/>
        </w:rPr>
        <w:t xml:space="preserve">. </w:t>
      </w:r>
    </w:p>
    <w:p w14:paraId="650EAC7E" w14:textId="7E4F376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sidR="005B6897">
        <w:rPr>
          <w:rFonts w:ascii="Arial" w:hAnsi="Arial" w:cs="Arial"/>
        </w:rPr>
        <w:t xml:space="preserve">, </w:t>
      </w:r>
      <w:r w:rsidRPr="009F1AF9">
        <w:rPr>
          <w:rFonts w:ascii="Arial" w:hAnsi="Arial" w:cs="Arial"/>
        </w:rPr>
        <w:t>an authorised signatory</w:t>
      </w:r>
      <w:r w:rsidR="005B6897">
        <w:rPr>
          <w:rFonts w:ascii="Arial" w:hAnsi="Arial" w:cs="Arial"/>
        </w:rPr>
        <w:t xml:space="preserve"> </w:t>
      </w:r>
      <w:r w:rsidRPr="009F1AF9">
        <w:rPr>
          <w:rFonts w:ascii="Arial" w:hAnsi="Arial" w:cs="Arial"/>
        </w:rPr>
        <w:t>shall set up any payments due before the return of the Service Administrator.</w:t>
      </w:r>
    </w:p>
    <w:p w14:paraId="30218EDA" w14:textId="64CF8BA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r w:rsidR="005B6897">
        <w:rPr>
          <w:rFonts w:ascii="Arial" w:hAnsi="Arial" w:cs="Arial"/>
        </w:rPr>
        <w:t>.</w:t>
      </w:r>
    </w:p>
    <w:p w14:paraId="1272030F" w14:textId="00CEF88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5B6897">
        <w:rPr>
          <w:rFonts w:ascii="Arial" w:hAnsi="Arial" w:cs="Arial"/>
        </w:rPr>
        <w:t xml:space="preserve"> </w:t>
      </w:r>
      <w:r w:rsidRPr="009F1AF9">
        <w:rPr>
          <w:rFonts w:ascii="Arial" w:hAnsi="Arial" w:cs="Arial"/>
        </w:rPr>
        <w:t>meeting</w:t>
      </w:r>
      <w:r w:rsidR="005B6897">
        <w:rPr>
          <w:rFonts w:ascii="Arial" w:hAnsi="Arial" w:cs="Arial"/>
        </w:rPr>
        <w:t>.</w:t>
      </w:r>
      <w:r w:rsidRPr="009F1AF9">
        <w:rPr>
          <w:rFonts w:ascii="Arial" w:hAnsi="Arial" w:cs="Arial"/>
        </w:rPr>
        <w:t xml:space="preserve"> </w:t>
      </w:r>
    </w:p>
    <w:p w14:paraId="3AEC2354" w14:textId="6920047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w:t>
      </w:r>
      <w:r w:rsidR="005B6897">
        <w:rPr>
          <w:rFonts w:ascii="Arial" w:hAnsi="Arial" w:cs="Arial"/>
        </w:rPr>
        <w:t>Llangynfelyn Community Council,</w:t>
      </w:r>
      <w:r w:rsidRPr="009F1AF9">
        <w:rPr>
          <w:rFonts w:ascii="Arial" w:hAnsi="Arial" w:cs="Arial"/>
        </w:rPr>
        <w:t xml:space="preserve">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w:t>
      </w:r>
      <w:r w:rsidR="005B6897">
        <w:rPr>
          <w:rFonts w:ascii="Arial" w:hAnsi="Arial" w:cs="Arial"/>
        </w:rPr>
        <w:t>Llangynfelyn Community Council</w:t>
      </w:r>
      <w:r w:rsidR="005B6897" w:rsidRPr="009F1AF9">
        <w:rPr>
          <w:rFonts w:ascii="Arial" w:hAnsi="Arial" w:cs="Arial"/>
        </w:rPr>
        <w:t xml:space="preserve"> </w:t>
      </w:r>
      <w:r w:rsidRPr="009F1AF9">
        <w:rPr>
          <w:rFonts w:ascii="Arial" w:hAnsi="Arial" w:cs="Arial"/>
        </w:rPr>
        <w:t xml:space="preserve">at least every two years. </w:t>
      </w:r>
    </w:p>
    <w:p w14:paraId="10140EEE" w14:textId="6A003F8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Payment may be made by BACS or CHAPS by resolution of </w:t>
      </w:r>
      <w:r w:rsidR="005B6897">
        <w:rPr>
          <w:rFonts w:ascii="Arial" w:hAnsi="Arial" w:cs="Arial"/>
        </w:rPr>
        <w:t>Llangynfelyn Community Council</w:t>
      </w:r>
      <w:r w:rsidR="005E63E1">
        <w:rPr>
          <w:rFonts w:ascii="Arial" w:hAnsi="Arial" w:cs="Arial"/>
        </w:rPr>
        <w:t>,</w:t>
      </w:r>
      <w:r w:rsidR="005B6897" w:rsidRPr="009F1AF9">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ed online by</w:t>
      </w:r>
      <w:r w:rsidR="005E63E1">
        <w:rPr>
          <w:rFonts w:ascii="Arial" w:hAnsi="Arial" w:cs="Arial"/>
        </w:rPr>
        <w:t xml:space="preserve"> the RFO</w:t>
      </w:r>
      <w:r w:rsidRPr="009F1AF9">
        <w:rPr>
          <w:rFonts w:ascii="Arial" w:hAnsi="Arial" w:cs="Arial"/>
        </w:rPr>
        <w:t xml:space="preserve">, evidence is retained and any payments are reported to </w:t>
      </w:r>
      <w:r w:rsidR="005B6897">
        <w:rPr>
          <w:rFonts w:ascii="Arial" w:hAnsi="Arial" w:cs="Arial"/>
        </w:rPr>
        <w:t>Llangynfelyn Community Council</w:t>
      </w:r>
      <w:r w:rsidR="005B6897" w:rsidRPr="009F1AF9">
        <w:rPr>
          <w:rFonts w:ascii="Arial" w:hAnsi="Arial" w:cs="Arial"/>
        </w:rPr>
        <w:t xml:space="preserve"> </w:t>
      </w:r>
      <w:r w:rsidRPr="009F1AF9">
        <w:rPr>
          <w:rFonts w:ascii="Arial" w:hAnsi="Arial" w:cs="Arial"/>
        </w:rPr>
        <w:t xml:space="preserve">at the next meeting. The approval of the use of BACS or CHAPS shall be renewed by resolution of the council at least every two years. </w:t>
      </w:r>
    </w:p>
    <w:p w14:paraId="6C8D89E3" w14:textId="6AE4312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w:t>
      </w:r>
      <w:r w:rsidR="005E63E1">
        <w:rPr>
          <w:rFonts w:ascii="Arial" w:hAnsi="Arial" w:cs="Arial"/>
        </w:rPr>
        <w:t xml:space="preserve">, </w:t>
      </w:r>
      <w:r w:rsidRPr="009F1AF9">
        <w:rPr>
          <w:rFonts w:ascii="Arial" w:hAnsi="Arial" w:cs="Arial"/>
        </w:rPr>
        <w:t>or a</w:t>
      </w:r>
      <w:r w:rsidR="00A501E3" w:rsidRPr="009F1AF9">
        <w:rPr>
          <w:rFonts w:ascii="Arial" w:hAnsi="Arial" w:cs="Arial"/>
        </w:rPr>
        <w:t>pprov</w:t>
      </w:r>
      <w:r w:rsidRPr="009F1AF9">
        <w:rPr>
          <w:rFonts w:ascii="Arial" w:hAnsi="Arial" w:cs="Arial"/>
        </w:rPr>
        <w:t>ed online</w:t>
      </w:r>
      <w:r w:rsidR="005E63E1">
        <w:rPr>
          <w:rFonts w:ascii="Arial" w:hAnsi="Arial" w:cs="Arial"/>
        </w:rPr>
        <w:t>,</w:t>
      </w:r>
      <w:r w:rsidRPr="009F1AF9">
        <w:rPr>
          <w:rFonts w:ascii="Arial" w:hAnsi="Arial" w:cs="Arial"/>
        </w:rPr>
        <w:t xml:space="preserve"> by two </w:t>
      </w:r>
      <w:r w:rsidR="005E63E1">
        <w:rPr>
          <w:rFonts w:ascii="Arial" w:hAnsi="Arial" w:cs="Arial"/>
        </w:rPr>
        <w:t>authorised signatories</w:t>
      </w:r>
      <w:r w:rsidRPr="009F1AF9">
        <w:rPr>
          <w:rFonts w:ascii="Arial" w:hAnsi="Arial" w:cs="Arial"/>
        </w:rPr>
        <w:t xml:space="preserve">, evidence of this is retained and any payments are reported to council when made. The approval of the use of a banker’s standing order shall be reviewed by </w:t>
      </w:r>
      <w:r w:rsidR="005E63E1">
        <w:rPr>
          <w:rFonts w:ascii="Arial" w:hAnsi="Arial" w:cs="Arial"/>
        </w:rPr>
        <w:t>Llangynfelyn Community Council</w:t>
      </w:r>
      <w:r w:rsidR="005E63E1" w:rsidRPr="009F1AF9">
        <w:rPr>
          <w:rFonts w:ascii="Arial" w:hAnsi="Arial" w:cs="Arial"/>
        </w:rPr>
        <w:t xml:space="preserve"> </w:t>
      </w:r>
      <w:r w:rsidRPr="009F1AF9">
        <w:rPr>
          <w:rFonts w:ascii="Arial" w:hAnsi="Arial" w:cs="Arial"/>
        </w:rPr>
        <w:t xml:space="preserve">at least every two years. </w:t>
      </w:r>
    </w:p>
    <w:p w14:paraId="0B7A1BA0" w14:textId="3262B5EB"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w:t>
      </w:r>
      <w:r w:rsidR="00E509DE">
        <w:rPr>
          <w:rFonts w:ascii="Arial" w:hAnsi="Arial" w:cs="Arial"/>
        </w:rPr>
        <w:t>Clerk/RFO</w:t>
      </w:r>
      <w:r w:rsidR="005E63E1">
        <w:rPr>
          <w:rFonts w:ascii="Arial" w:hAnsi="Arial" w:cs="Arial"/>
        </w:rPr>
        <w:t>.</w:t>
      </w:r>
      <w:r w:rsidRPr="009F1AF9">
        <w:rPr>
          <w:rFonts w:ascii="Arial" w:hAnsi="Arial" w:cs="Arial"/>
        </w:rPr>
        <w:t xml:space="preserve">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1B0174C"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w:t>
      </w:r>
      <w:r w:rsidR="005E63E1">
        <w:rPr>
          <w:rFonts w:ascii="Arial" w:hAnsi="Arial" w:cs="Arial"/>
        </w:rPr>
        <w:t xml:space="preserve">, </w:t>
      </w:r>
      <w:r w:rsidRPr="009F1AF9">
        <w:rPr>
          <w:rFonts w:ascii="Arial" w:hAnsi="Arial" w:cs="Arial"/>
        </w:rPr>
        <w:t>other than secure password stores requiring separate identity verification</w:t>
      </w:r>
      <w:r w:rsidR="005E63E1">
        <w:rPr>
          <w:rFonts w:ascii="Arial" w:hAnsi="Arial" w:cs="Arial"/>
        </w:rPr>
        <w:t>,</w:t>
      </w:r>
      <w:r w:rsidRPr="009F1AF9">
        <w:rPr>
          <w:rFonts w:ascii="Arial" w:hAnsi="Arial" w:cs="Arial"/>
        </w:rPr>
        <w:t xml:space="preserve"> should not be used on any computer used for council banking. </w:t>
      </w:r>
    </w:p>
    <w:p w14:paraId="1B5D0414" w14:textId="77777777" w:rsidR="005E63E1" w:rsidRPr="009F1AF9" w:rsidRDefault="005E63E1" w:rsidP="005E63E1">
      <w:pPr>
        <w:pStyle w:val="ListParagraph"/>
        <w:spacing w:after="120"/>
        <w:ind w:left="851"/>
        <w:contextualSpacing w:val="0"/>
        <w:rPr>
          <w:rFonts w:ascii="Arial" w:hAnsi="Arial" w:cs="Arial"/>
        </w:rPr>
      </w:pPr>
    </w:p>
    <w:p w14:paraId="35DCAA33" w14:textId="2C8B37F0" w:rsidR="0020792C" w:rsidRPr="005E63E1" w:rsidRDefault="0020792C" w:rsidP="009F1AF9">
      <w:pPr>
        <w:pStyle w:val="Heading1"/>
        <w:rPr>
          <w:rFonts w:ascii="Arial" w:hAnsi="Arial" w:cs="Arial"/>
          <w:sz w:val="24"/>
          <w:szCs w:val="24"/>
        </w:rPr>
      </w:pPr>
      <w:bookmarkStart w:id="214" w:name="_Toc165549959"/>
      <w:r w:rsidRPr="005E63E1">
        <w:rPr>
          <w:rFonts w:ascii="Arial" w:hAnsi="Arial" w:cs="Arial"/>
          <w:sz w:val="24"/>
          <w:szCs w:val="24"/>
        </w:rPr>
        <w:lastRenderedPageBreak/>
        <w:t>Cheque payments</w:t>
      </w:r>
      <w:bookmarkEnd w:id="214"/>
    </w:p>
    <w:p w14:paraId="7F1371F6" w14:textId="13A607AB"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5E63E1">
        <w:rPr>
          <w:rFonts w:ascii="Arial" w:hAnsi="Arial" w:cs="Arial"/>
        </w:rPr>
        <w:t xml:space="preserve">, or one member and </w:t>
      </w:r>
      <w:r w:rsidRPr="009F1AF9">
        <w:rPr>
          <w:rFonts w:ascii="Arial" w:hAnsi="Arial" w:cs="Arial"/>
        </w:rPr>
        <w:t xml:space="preserve">the </w:t>
      </w:r>
      <w:r w:rsidR="00E509DE">
        <w:rPr>
          <w:rFonts w:ascii="Arial" w:hAnsi="Arial" w:cs="Arial"/>
        </w:rPr>
        <w:t>Clerk/RFO</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0FBAC61E"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63725FA" w14:textId="77777777" w:rsidR="005E63E1" w:rsidRPr="009F1AF9" w:rsidRDefault="005E63E1" w:rsidP="005E63E1">
      <w:pPr>
        <w:pStyle w:val="ListParagraph"/>
        <w:spacing w:after="120"/>
        <w:ind w:left="851"/>
        <w:contextualSpacing w:val="0"/>
        <w:rPr>
          <w:rFonts w:ascii="Arial" w:hAnsi="Arial" w:cs="Arial"/>
        </w:rPr>
      </w:pPr>
    </w:p>
    <w:p w14:paraId="129B055C" w14:textId="77777777" w:rsidR="00D22E75" w:rsidRPr="005E63E1" w:rsidRDefault="00D22E75" w:rsidP="009F1AF9">
      <w:pPr>
        <w:pStyle w:val="Heading1"/>
        <w:rPr>
          <w:rFonts w:ascii="Arial" w:hAnsi="Arial" w:cs="Arial"/>
          <w:sz w:val="24"/>
          <w:szCs w:val="24"/>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5E63E1">
        <w:rPr>
          <w:rFonts w:ascii="Arial" w:hAnsi="Arial" w:cs="Arial"/>
          <w:sz w:val="24"/>
          <w:szCs w:val="24"/>
        </w:rPr>
        <w:t>Payment cards</w:t>
      </w:r>
      <w:bookmarkEnd w:id="235"/>
    </w:p>
    <w:p w14:paraId="2B818385" w14:textId="64BFA48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5E63E1">
        <w:rPr>
          <w:rFonts w:ascii="Arial" w:hAnsi="Arial" w:cs="Arial"/>
        </w:rPr>
        <w:t xml:space="preserve">the </w:t>
      </w:r>
      <w:r w:rsidR="00E509DE">
        <w:rPr>
          <w:rFonts w:ascii="Arial" w:hAnsi="Arial" w:cs="Arial"/>
        </w:rPr>
        <w:t>Clerk/RFO</w:t>
      </w:r>
      <w:r w:rsidR="005E63E1">
        <w:rPr>
          <w:rFonts w:ascii="Arial" w:hAnsi="Arial" w:cs="Arial"/>
        </w:rPr>
        <w:t xml:space="preserve"> </w:t>
      </w:r>
      <w:r w:rsidRPr="009F1AF9">
        <w:rPr>
          <w:rFonts w:ascii="Arial" w:hAnsi="Arial" w:cs="Arial"/>
        </w:rPr>
        <w:t>and will also be restricted to a single transaction maximum value of £50</w:t>
      </w:r>
      <w:r w:rsidR="005E63E1">
        <w:rPr>
          <w:rFonts w:ascii="Arial" w:hAnsi="Arial" w:cs="Arial"/>
        </w:rPr>
        <w:t>,</w:t>
      </w:r>
      <w:r w:rsidRPr="009F1AF9">
        <w:rPr>
          <w:rFonts w:ascii="Arial" w:hAnsi="Arial" w:cs="Arial"/>
        </w:rPr>
        <w:t xml:space="preserve"> unless authorised by council or finance committee in writing before any order is placed.</w:t>
      </w:r>
    </w:p>
    <w:p w14:paraId="229F618E" w14:textId="3F82993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5E63E1">
        <w:rPr>
          <w:rFonts w:ascii="Arial" w:hAnsi="Arial" w:cs="Arial"/>
        </w:rPr>
        <w:t xml:space="preserve">Llangynfelyn Community Council. </w:t>
      </w:r>
      <w:r w:rsidRPr="009F1AF9">
        <w:rPr>
          <w:rFonts w:ascii="Arial" w:hAnsi="Arial" w:cs="Arial"/>
        </w:rPr>
        <w:t xml:space="preserve">Transactions and purchases made will be reported to </w:t>
      </w:r>
      <w:r w:rsidR="005E63E1">
        <w:rPr>
          <w:rFonts w:ascii="Arial" w:hAnsi="Arial" w:cs="Arial"/>
        </w:rPr>
        <w:t>Llangynfelyn Community Council</w:t>
      </w:r>
      <w:r w:rsidR="005E63E1" w:rsidRPr="009F1AF9">
        <w:rPr>
          <w:rFonts w:ascii="Arial" w:hAnsi="Arial" w:cs="Arial"/>
        </w:rPr>
        <w:t xml:space="preserve"> </w:t>
      </w:r>
      <w:r w:rsidRPr="009F1AF9">
        <w:rPr>
          <w:rFonts w:ascii="Arial" w:hAnsi="Arial" w:cs="Arial"/>
        </w:rPr>
        <w:t xml:space="preserve">and authority for topping-up shall be at the discretion of </w:t>
      </w:r>
      <w:r w:rsidR="005E63E1">
        <w:rPr>
          <w:rFonts w:ascii="Arial" w:hAnsi="Arial" w:cs="Arial"/>
        </w:rPr>
        <w:t>Llangynfelyn Community Council.</w:t>
      </w:r>
    </w:p>
    <w:p w14:paraId="576E4F10" w14:textId="5C1F5FE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w:t>
      </w:r>
      <w:r w:rsidR="00E509DE">
        <w:rPr>
          <w:rFonts w:ascii="Arial" w:hAnsi="Arial" w:cs="Arial"/>
        </w:rPr>
        <w:t>Clerk/RFO</w:t>
      </w:r>
      <w:r w:rsidRPr="009F1AF9">
        <w:rPr>
          <w:rFonts w:ascii="Arial" w:hAnsi="Arial" w:cs="Arial"/>
        </w:rPr>
        <w:t xml:space="preserve"> and any balance shall be paid in full each month. </w:t>
      </w:r>
    </w:p>
    <w:p w14:paraId="3DDC07C8" w14:textId="4F68340C"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w:t>
      </w:r>
      <w:r w:rsidR="00897E9A">
        <w:rPr>
          <w:rFonts w:ascii="Arial" w:hAnsi="Arial" w:cs="Arial"/>
        </w:rPr>
        <w:t>50</w:t>
      </w:r>
      <w:r w:rsidRPr="009F1AF9">
        <w:rPr>
          <w:rFonts w:ascii="Arial" w:hAnsi="Arial" w:cs="Arial"/>
        </w:rPr>
        <w:t>0 including VAT, incurred in accordance with council policy.</w:t>
      </w:r>
    </w:p>
    <w:p w14:paraId="2EF4DB90" w14:textId="77777777" w:rsidR="00897E9A" w:rsidRPr="009F1AF9" w:rsidRDefault="00897E9A" w:rsidP="00897E9A">
      <w:pPr>
        <w:pStyle w:val="ListParagraph"/>
        <w:spacing w:after="120"/>
        <w:ind w:left="851"/>
        <w:contextualSpacing w:val="0"/>
        <w:rPr>
          <w:rFonts w:ascii="Arial" w:hAnsi="Arial" w:cs="Arial"/>
        </w:rPr>
      </w:pPr>
    </w:p>
    <w:p w14:paraId="4F21DED7" w14:textId="4146431B" w:rsidR="00715299" w:rsidRPr="00897E9A" w:rsidRDefault="00715299" w:rsidP="009F1AF9">
      <w:pPr>
        <w:pStyle w:val="Heading1"/>
        <w:rPr>
          <w:rFonts w:ascii="Arial" w:hAnsi="Arial" w:cs="Arial"/>
          <w:sz w:val="24"/>
          <w:szCs w:val="24"/>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897E9A">
        <w:rPr>
          <w:rFonts w:ascii="Arial" w:hAnsi="Arial" w:cs="Arial"/>
          <w:sz w:val="24"/>
          <w:szCs w:val="24"/>
        </w:rPr>
        <w:t>Petty Cash</w:t>
      </w:r>
      <w:bookmarkEnd w:id="327"/>
    </w:p>
    <w:p w14:paraId="6F18A615" w14:textId="513083FA" w:rsidR="00897E9A"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All cash received must be banked intact. Any payments made in cash by the </w:t>
      </w:r>
      <w:r w:rsidR="00E509DE">
        <w:rPr>
          <w:rFonts w:ascii="Arial" w:hAnsi="Arial" w:cs="Arial"/>
        </w:rPr>
        <w:t>Clerk/RFO</w:t>
      </w:r>
      <w:r w:rsidR="00897E9A">
        <w:rPr>
          <w:rFonts w:ascii="Arial" w:hAnsi="Arial" w:cs="Arial"/>
        </w:rPr>
        <w:t xml:space="preserve"> </w:t>
      </w:r>
      <w:r w:rsidRPr="009F1AF9">
        <w:rPr>
          <w:rFonts w:ascii="Arial" w:hAnsi="Arial" w:cs="Arial"/>
        </w:rPr>
        <w:t>(for example for postage or minor stationery items) shall be refunded on a regular basis, at least quarterly.</w:t>
      </w:r>
      <w:r w:rsidR="00897E9A">
        <w:rPr>
          <w:rFonts w:ascii="Arial" w:hAnsi="Arial" w:cs="Arial"/>
        </w:rPr>
        <w:t xml:space="preserve">  </w:t>
      </w:r>
    </w:p>
    <w:p w14:paraId="7991E2C0" w14:textId="77777777" w:rsidR="00897E9A" w:rsidRDefault="00897E9A" w:rsidP="00897E9A">
      <w:pPr>
        <w:pStyle w:val="ListParagraph"/>
        <w:spacing w:after="120"/>
        <w:contextualSpacing w:val="0"/>
        <w:rPr>
          <w:rFonts w:ascii="Arial" w:hAnsi="Arial" w:cs="Arial"/>
        </w:rPr>
      </w:pPr>
    </w:p>
    <w:p w14:paraId="71DD44A9" w14:textId="31575E5B" w:rsidR="009E68C5" w:rsidRPr="00897E9A" w:rsidRDefault="009E68C5" w:rsidP="009F1AF9">
      <w:pPr>
        <w:pStyle w:val="Heading1"/>
        <w:rPr>
          <w:rFonts w:ascii="Arial" w:hAnsi="Arial" w:cs="Arial"/>
          <w:bCs/>
          <w:sz w:val="24"/>
          <w:szCs w:val="24"/>
        </w:rPr>
      </w:pPr>
      <w:bookmarkStart w:id="328" w:name="_Toc165194563"/>
      <w:bookmarkStart w:id="329" w:name="_Toc165238393"/>
      <w:bookmarkStart w:id="330" w:name="_Toc165238485"/>
      <w:bookmarkStart w:id="331" w:name="_Toc165549962"/>
      <w:bookmarkEnd w:id="328"/>
      <w:bookmarkEnd w:id="329"/>
      <w:bookmarkEnd w:id="330"/>
      <w:r w:rsidRPr="00897E9A">
        <w:rPr>
          <w:rFonts w:ascii="Arial" w:hAnsi="Arial" w:cs="Arial"/>
          <w:sz w:val="24"/>
          <w:szCs w:val="24"/>
        </w:rPr>
        <w:t>Payment of salaries</w:t>
      </w:r>
      <w:r w:rsidR="00204DCD" w:rsidRPr="00897E9A">
        <w:rPr>
          <w:rFonts w:ascii="Arial" w:hAnsi="Arial" w:cs="Arial"/>
          <w:sz w:val="24"/>
          <w:szCs w:val="24"/>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5EFA0211" w:rsidR="004B516E" w:rsidRPr="009F1AF9" w:rsidRDefault="00C05C1E" w:rsidP="009F1AF9">
      <w:pPr>
        <w:pStyle w:val="ListParagraph"/>
        <w:numPr>
          <w:ilvl w:val="1"/>
          <w:numId w:val="21"/>
        </w:numPr>
        <w:spacing w:after="120"/>
        <w:rPr>
          <w:rFonts w:ascii="Arial" w:eastAsia="Calibri" w:hAnsi="Arial" w:cs="Arial"/>
        </w:rPr>
      </w:pPr>
      <w:r>
        <w:rPr>
          <w:rFonts w:ascii="Arial" w:eastAsia="Calibri" w:hAnsi="Arial" w:cs="Arial"/>
          <w:b/>
          <w:bCs/>
        </w:rPr>
        <w:t>Guidance issued by the Independent Remuneration Panel for Wales in relation to the taxation of councillor allowances must be fully adhered to.</w:t>
      </w:r>
    </w:p>
    <w:p w14:paraId="06E79B3B" w14:textId="49F42F1B"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5F302E4D"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w:t>
      </w:r>
      <w:r w:rsidR="00897E9A">
        <w:rPr>
          <w:rFonts w:ascii="Arial" w:hAnsi="Arial" w:cs="Arial"/>
        </w:rPr>
        <w:t>council</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6CC0402A" w14:textId="77777777" w:rsidR="00897E9A" w:rsidRPr="009F1AF9" w:rsidRDefault="00897E9A" w:rsidP="00897E9A">
      <w:pPr>
        <w:pStyle w:val="ListParagraph"/>
        <w:spacing w:after="120"/>
        <w:ind w:left="851"/>
        <w:contextualSpacing w:val="0"/>
        <w:rPr>
          <w:rFonts w:ascii="Arial" w:hAnsi="Arial" w:cs="Arial"/>
        </w:rPr>
      </w:pPr>
    </w:p>
    <w:p w14:paraId="7ABC344C" w14:textId="661B06D9" w:rsidR="009E68C5" w:rsidRPr="00897E9A" w:rsidRDefault="009E68C5" w:rsidP="009F1AF9">
      <w:pPr>
        <w:pStyle w:val="Heading1"/>
        <w:rPr>
          <w:rFonts w:ascii="Arial" w:hAnsi="Arial" w:cs="Arial"/>
          <w:sz w:val="24"/>
          <w:szCs w:val="24"/>
        </w:rPr>
      </w:pPr>
      <w:bookmarkStart w:id="332" w:name="_Toc165549963"/>
      <w:r w:rsidRPr="00897E9A">
        <w:rPr>
          <w:rFonts w:ascii="Arial" w:hAnsi="Arial" w:cs="Arial"/>
          <w:sz w:val="24"/>
          <w:szCs w:val="24"/>
        </w:rPr>
        <w:t>Loans and investments</w:t>
      </w:r>
      <w:bookmarkEnd w:id="332"/>
    </w:p>
    <w:p w14:paraId="212F5154" w14:textId="04D2244C"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C05C1E">
        <w:rPr>
          <w:rFonts w:ascii="Arial" w:hAnsi="Arial" w:cs="Arial"/>
        </w:rPr>
        <w:t xml:space="preserve">Welsh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556F4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C05C1E">
        <w:rPr>
          <w:rFonts w:ascii="Arial" w:hAnsi="Arial" w:cs="Arial"/>
        </w:rPr>
        <w:t>Welsh Government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68C018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54FBD">
        <w:rPr>
          <w:rFonts w:ascii="Arial" w:hAnsi="Arial" w:cs="Arial"/>
        </w:rPr>
        <w:t xml:space="preserve">be </w:t>
      </w:r>
      <w:r w:rsidR="002A5C1F" w:rsidRPr="009F1AF9">
        <w:rPr>
          <w:rFonts w:ascii="Arial" w:hAnsi="Arial" w:cs="Arial"/>
        </w:rPr>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5ED3EC8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A1400E">
        <w:rPr>
          <w:rFonts w:ascii="Arial" w:hAnsi="Arial" w:cs="Arial"/>
        </w:rPr>
        <w:t>Clerk/RFO</w:t>
      </w:r>
      <w:r w:rsidRPr="009F1AF9">
        <w:rPr>
          <w:rFonts w:ascii="Arial" w:hAnsi="Arial" w:cs="Arial"/>
        </w:rPr>
        <w:t>.</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5A1A70D4" w14:textId="77777777" w:rsidR="00897E9A" w:rsidRPr="009F1AF9" w:rsidRDefault="00897E9A" w:rsidP="00897E9A">
      <w:pPr>
        <w:pStyle w:val="ListParagraph"/>
        <w:spacing w:after="120"/>
        <w:ind w:left="851"/>
        <w:contextualSpacing w:val="0"/>
        <w:rPr>
          <w:rFonts w:ascii="Arial" w:hAnsi="Arial" w:cs="Arial"/>
        </w:rPr>
      </w:pPr>
    </w:p>
    <w:p w14:paraId="69EA9645" w14:textId="3B6DD987" w:rsidR="007E6C3C" w:rsidRPr="00897E9A" w:rsidRDefault="007E6C3C" w:rsidP="009F1AF9">
      <w:pPr>
        <w:pStyle w:val="Heading1"/>
        <w:rPr>
          <w:rFonts w:ascii="Arial" w:hAnsi="Arial" w:cs="Arial"/>
          <w:sz w:val="24"/>
          <w:szCs w:val="24"/>
        </w:rPr>
      </w:pPr>
      <w:bookmarkStart w:id="333" w:name="_Toc165549964"/>
      <w:r w:rsidRPr="00897E9A">
        <w:rPr>
          <w:rFonts w:ascii="Arial" w:hAnsi="Arial" w:cs="Arial"/>
          <w:sz w:val="24"/>
          <w:szCs w:val="24"/>
        </w:rPr>
        <w:lastRenderedPageBreak/>
        <w:t>Income</w:t>
      </w:r>
      <w:bookmarkEnd w:id="333"/>
    </w:p>
    <w:p w14:paraId="2A55ED2D" w14:textId="73C477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r w:rsidR="00A1400E">
        <w:rPr>
          <w:rFonts w:ascii="Arial" w:hAnsi="Arial" w:cs="Arial"/>
        </w:rPr>
        <w:t>Clerk/RFO</w:t>
      </w:r>
      <w:r w:rsidRPr="009F1AF9">
        <w:rPr>
          <w:rFonts w:ascii="Arial" w:hAnsi="Arial" w:cs="Arial"/>
        </w:rPr>
        <w:t>.</w:t>
      </w:r>
    </w:p>
    <w:p w14:paraId="72847634" w14:textId="4CC1F1A9"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w:t>
      </w:r>
      <w:r w:rsidR="00E509DE">
        <w:rPr>
          <w:rFonts w:ascii="Arial" w:hAnsi="Arial" w:cs="Arial"/>
        </w:rPr>
        <w:t>Clerk/RFO</w:t>
      </w:r>
      <w:r w:rsidRPr="009F1AF9">
        <w:rPr>
          <w:rFonts w:ascii="Arial" w:hAnsi="Arial" w:cs="Arial"/>
        </w:rPr>
        <w:t>.</w:t>
      </w:r>
      <w:r w:rsidR="00C31BB7" w:rsidRPr="009F1AF9">
        <w:rPr>
          <w:rFonts w:ascii="Arial" w:hAnsi="Arial" w:cs="Arial"/>
        </w:rPr>
        <w:t xml:space="preserve"> The </w:t>
      </w:r>
      <w:r w:rsidR="00E509DE">
        <w:rPr>
          <w:rFonts w:ascii="Arial" w:hAnsi="Arial" w:cs="Arial"/>
        </w:rPr>
        <w:t>Clerk/RFO</w:t>
      </w:r>
      <w:r w:rsidR="00C31BB7" w:rsidRPr="009F1AF9">
        <w:rPr>
          <w:rFonts w:ascii="Arial" w:hAnsi="Arial" w:cs="Arial"/>
        </w:rPr>
        <w:t xml:space="preserve"> shall be responsible for the collection of all amounts due to the council.</w:t>
      </w:r>
    </w:p>
    <w:p w14:paraId="55CDABED" w14:textId="481C053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w:t>
      </w:r>
      <w:r w:rsidR="00E509DE">
        <w:rPr>
          <w:rFonts w:ascii="Arial" w:hAnsi="Arial" w:cs="Arial"/>
        </w:rPr>
        <w:t>Clerk/RFO</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5163070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E509DE">
        <w:rPr>
          <w:rFonts w:ascii="Arial" w:hAnsi="Arial" w:cs="Arial"/>
        </w:rPr>
        <w:t>Clerk/RFO</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02CA828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quarterly where the claim exceeds</w:t>
      </w:r>
      <w:r w:rsidR="002B03CA">
        <w:rPr>
          <w:rFonts w:ascii="Arial" w:hAnsi="Arial" w:cs="Arial"/>
        </w:rPr>
        <w:t xml:space="preserve">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77CA3E4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17EA4697"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2BB2AC4E" w14:textId="77777777" w:rsidR="002B03CA" w:rsidRPr="009F1AF9" w:rsidRDefault="002B03CA" w:rsidP="002B03CA">
      <w:pPr>
        <w:pStyle w:val="ListParagraph"/>
        <w:spacing w:after="120"/>
        <w:ind w:left="851"/>
        <w:contextualSpacing w:val="0"/>
        <w:rPr>
          <w:rFonts w:ascii="Arial" w:hAnsi="Arial" w:cs="Arial"/>
        </w:rPr>
      </w:pPr>
    </w:p>
    <w:p w14:paraId="5CB403F8" w14:textId="24BE14C0" w:rsidR="007E6C3C" w:rsidRPr="002B03CA" w:rsidRDefault="007E6C3C" w:rsidP="009F1AF9">
      <w:pPr>
        <w:pStyle w:val="Heading1"/>
        <w:rPr>
          <w:rFonts w:ascii="Arial" w:hAnsi="Arial" w:cs="Arial"/>
          <w:sz w:val="24"/>
          <w:szCs w:val="24"/>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2B03CA">
        <w:rPr>
          <w:rFonts w:ascii="Arial" w:hAnsi="Arial" w:cs="Arial"/>
          <w:sz w:val="24"/>
          <w:szCs w:val="24"/>
        </w:rPr>
        <w:t>Payments under contracts for building or other construction works</w:t>
      </w:r>
      <w:bookmarkEnd w:id="502"/>
    </w:p>
    <w:p w14:paraId="7BD2AFBA" w14:textId="1C0BF549"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A1400E">
        <w:rPr>
          <w:rFonts w:ascii="Arial" w:hAnsi="Arial" w:cs="Arial"/>
        </w:rPr>
        <w:t>Clerk/RFO</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12F270F0"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00E509DE">
        <w:rPr>
          <w:rFonts w:ascii="Arial" w:hAnsi="Arial" w:cs="Arial"/>
        </w:rPr>
        <w:t>Clerk/RFO</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EF0C0EA" w14:textId="77777777" w:rsidR="002B03CA" w:rsidRPr="009F1AF9" w:rsidRDefault="002B03CA" w:rsidP="002B03CA">
      <w:pPr>
        <w:pStyle w:val="ListParagraph"/>
        <w:spacing w:after="120"/>
        <w:ind w:left="851"/>
        <w:contextualSpacing w:val="0"/>
        <w:rPr>
          <w:rFonts w:ascii="Arial" w:hAnsi="Arial" w:cs="Arial"/>
        </w:rPr>
      </w:pPr>
    </w:p>
    <w:p w14:paraId="1860F63E" w14:textId="6AAF0F2F" w:rsidR="007E6C3C" w:rsidRPr="002B03CA" w:rsidRDefault="007E6C3C" w:rsidP="009F1AF9">
      <w:pPr>
        <w:pStyle w:val="Heading1"/>
        <w:rPr>
          <w:rFonts w:ascii="Arial" w:hAnsi="Arial" w:cs="Arial"/>
          <w:sz w:val="24"/>
          <w:szCs w:val="24"/>
        </w:rPr>
      </w:pPr>
      <w:bookmarkStart w:id="503" w:name="_Toc165549966"/>
      <w:r w:rsidRPr="002B03CA">
        <w:rPr>
          <w:rFonts w:ascii="Arial" w:hAnsi="Arial" w:cs="Arial"/>
          <w:sz w:val="24"/>
          <w:szCs w:val="24"/>
        </w:rPr>
        <w:t>Stores and equipment</w:t>
      </w:r>
      <w:bookmarkEnd w:id="503"/>
    </w:p>
    <w:p w14:paraId="655D1095" w14:textId="284D29F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of each section shall be responsible for the care and custody of stores and equipment</w:t>
      </w:r>
      <w:r w:rsidR="002B03CA">
        <w:rPr>
          <w:rFonts w:ascii="Arial" w:hAnsi="Arial" w:cs="Arial"/>
        </w:rPr>
        <w:t xml:space="preserve"> </w:t>
      </w:r>
      <w:r w:rsidRPr="009F1AF9">
        <w:rPr>
          <w:rFonts w:ascii="Arial" w:hAnsi="Arial" w:cs="Arial"/>
        </w:rPr>
        <w:t>in that section</w:t>
      </w:r>
      <w:r w:rsidR="002B03CA">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246A05A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6F50E55F"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A1400E" w:rsidRPr="00A1400E">
        <w:rPr>
          <w:rFonts w:ascii="Arial" w:hAnsi="Arial" w:cs="Arial"/>
        </w:rPr>
        <w:t xml:space="preserve"> </w:t>
      </w:r>
      <w:r w:rsidR="00A1400E">
        <w:rPr>
          <w:rFonts w:ascii="Arial" w:hAnsi="Arial" w:cs="Arial"/>
        </w:rPr>
        <w:t>Clerk/RFO</w:t>
      </w:r>
      <w:r w:rsidR="00A1400E" w:rsidRPr="009F1AF9">
        <w:rPr>
          <w:rFonts w:ascii="Arial" w:hAnsi="Arial" w:cs="Arial"/>
        </w:rPr>
        <w:t xml:space="preserve"> </w:t>
      </w:r>
      <w:r w:rsidRPr="009F1AF9">
        <w:rPr>
          <w:rFonts w:ascii="Arial" w:hAnsi="Arial" w:cs="Arial"/>
        </w:rPr>
        <w:t>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66BF94B" w14:textId="77777777" w:rsidR="002B03CA" w:rsidRPr="009F1AF9" w:rsidRDefault="002B03CA" w:rsidP="002B03CA">
      <w:pPr>
        <w:pStyle w:val="ListParagraph"/>
        <w:spacing w:after="120"/>
        <w:ind w:left="851"/>
        <w:contextualSpacing w:val="0"/>
        <w:rPr>
          <w:rFonts w:ascii="Arial" w:hAnsi="Arial" w:cs="Arial"/>
        </w:rPr>
      </w:pPr>
    </w:p>
    <w:p w14:paraId="2D778202" w14:textId="05DAFDDB" w:rsidR="007E6C3C" w:rsidRPr="002B03CA" w:rsidRDefault="007E6C3C" w:rsidP="009F1AF9">
      <w:pPr>
        <w:pStyle w:val="Heading1"/>
        <w:rPr>
          <w:rFonts w:ascii="Arial" w:hAnsi="Arial" w:cs="Arial"/>
          <w:sz w:val="24"/>
          <w:szCs w:val="24"/>
        </w:rPr>
      </w:pPr>
      <w:bookmarkStart w:id="504" w:name="_Toc165549967"/>
      <w:r w:rsidRPr="002B03CA">
        <w:rPr>
          <w:rFonts w:ascii="Arial" w:hAnsi="Arial" w:cs="Arial"/>
          <w:sz w:val="24"/>
          <w:szCs w:val="24"/>
        </w:rPr>
        <w:t>Assets, properties and estates</w:t>
      </w:r>
      <w:bookmarkEnd w:id="504"/>
    </w:p>
    <w:p w14:paraId="3222EEAB" w14:textId="218A43E6"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509DE">
        <w:rPr>
          <w:rFonts w:ascii="Arial" w:hAnsi="Arial" w:cs="Arial"/>
        </w:rPr>
        <w:t>Clerk/RFO</w:t>
      </w:r>
      <w:r w:rsidRPr="009F1AF9">
        <w:rPr>
          <w:rFonts w:ascii="Arial" w:hAnsi="Arial" w:cs="Arial"/>
        </w:rPr>
        <w:t xml:space="preserve">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778D0E31"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1400E">
        <w:rPr>
          <w:rFonts w:ascii="Arial" w:hAnsi="Arial" w:cs="Arial"/>
        </w:rPr>
        <w:t>Clerk/RFO</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w:t>
      </w:r>
      <w:r w:rsidR="00954FBD">
        <w:rPr>
          <w:rFonts w:ascii="Arial" w:hAnsi="Arial" w:cs="Arial"/>
        </w:rPr>
        <w:t xml:space="preserve">(Wales) </w:t>
      </w:r>
      <w:r w:rsidRPr="009F1AF9">
        <w:rPr>
          <w:rFonts w:ascii="Arial" w:hAnsi="Arial" w:cs="Arial"/>
        </w:rPr>
        <w:t>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6A9719BD" w14:textId="2A3CA863" w:rsidR="002B03CA" w:rsidRPr="002B03CA" w:rsidRDefault="002B03CA" w:rsidP="002B03CA">
      <w:pPr>
        <w:pStyle w:val="Heading1"/>
        <w:numPr>
          <w:ilvl w:val="1"/>
          <w:numId w:val="21"/>
        </w:numPr>
        <w:rPr>
          <w:rFonts w:ascii="Arial" w:hAnsi="Arial" w:cs="Arial"/>
          <w:b w:val="0"/>
          <w:bCs/>
        </w:rPr>
      </w:pPr>
      <w:r w:rsidRPr="002B03CA">
        <w:rPr>
          <w:rFonts w:ascii="Arial" w:hAnsi="Arial" w:cs="Arial"/>
          <w:b w:val="0"/>
          <w:bCs/>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£500.  In each case a written report shall be provided to council with a full business case. </w:t>
      </w:r>
    </w:p>
    <w:p w14:paraId="2E156255" w14:textId="77777777" w:rsidR="002B03CA" w:rsidRPr="009F1AF9" w:rsidRDefault="002B03CA" w:rsidP="002B03CA">
      <w:pPr>
        <w:pStyle w:val="ListParagraph"/>
        <w:spacing w:after="120"/>
        <w:ind w:left="851"/>
        <w:contextualSpacing w:val="0"/>
        <w:rPr>
          <w:rFonts w:ascii="Arial" w:hAnsi="Arial" w:cs="Arial"/>
        </w:rPr>
      </w:pP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65F0B837"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A1400E">
        <w:rPr>
          <w:rFonts w:ascii="Arial" w:hAnsi="Arial" w:cs="Arial"/>
        </w:rPr>
        <w:t>Clerk/RFO</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63A926C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509DE">
        <w:rPr>
          <w:rFonts w:ascii="Arial" w:hAnsi="Arial" w:cs="Arial"/>
        </w:rPr>
        <w:t>Clerk/RFO</w:t>
      </w:r>
      <w:r w:rsidRPr="009F1AF9">
        <w:rPr>
          <w:rFonts w:ascii="Arial" w:hAnsi="Arial" w:cs="Arial"/>
        </w:rPr>
        <w:t xml:space="preserve"> shall give prompt notification to the</w:t>
      </w:r>
      <w:r w:rsidR="002B03CA">
        <w:rPr>
          <w:rFonts w:ascii="Arial" w:hAnsi="Arial" w:cs="Arial"/>
        </w:rPr>
        <w:t xml:space="preserve"> council</w:t>
      </w:r>
      <w:r w:rsidRPr="009F1AF9">
        <w:rPr>
          <w:rFonts w:ascii="Arial" w:hAnsi="Arial" w:cs="Arial"/>
        </w:rPr>
        <w:t xml:space="preserve"> of all new risks, properties or vehicles which require to be insured and of any alterations affecting existing insurances.</w:t>
      </w:r>
    </w:p>
    <w:p w14:paraId="298EB3D9" w14:textId="2661964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w:t>
      </w:r>
      <w:r w:rsidR="00A1400E">
        <w:rPr>
          <w:rFonts w:ascii="Arial" w:hAnsi="Arial" w:cs="Arial"/>
        </w:rPr>
        <w:t>Clerk/RFO</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A1400E">
        <w:rPr>
          <w:rFonts w:ascii="Arial" w:hAnsi="Arial" w:cs="Arial"/>
        </w:rPr>
        <w:t>Clerk/RFO</w:t>
      </w:r>
      <w:r w:rsidR="00A6421B" w:rsidRPr="009F1AF9">
        <w:rPr>
          <w:rFonts w:ascii="Arial" w:hAnsi="Arial" w:cs="Arial"/>
        </w:rPr>
        <w:t xml:space="preserve"> shall </w:t>
      </w:r>
      <w:r w:rsidR="00D405E4" w:rsidRPr="009F1AF9">
        <w:rPr>
          <w:rFonts w:ascii="Arial" w:hAnsi="Arial" w:cs="Arial"/>
        </w:rPr>
        <w:t>negotiate all claims on the council's insurers</w:t>
      </w:r>
      <w:r w:rsidR="002B03CA">
        <w:rPr>
          <w:rFonts w:ascii="Arial" w:hAnsi="Arial" w:cs="Arial"/>
        </w:rPr>
        <w:t>.</w:t>
      </w:r>
      <w:r w:rsidR="00D405E4" w:rsidRPr="009F1AF9">
        <w:rPr>
          <w:rFonts w:ascii="Arial" w:hAnsi="Arial" w:cs="Arial"/>
        </w:rPr>
        <w:t xml:space="preserve"> </w:t>
      </w:r>
    </w:p>
    <w:p w14:paraId="0213EA01" w14:textId="251C11B6" w:rsidR="00433BCE"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6E9D317E" w14:textId="77777777" w:rsidR="002B03CA" w:rsidRPr="009F1AF9" w:rsidRDefault="002B03CA" w:rsidP="002B03CA">
      <w:pPr>
        <w:pStyle w:val="ListParagraph"/>
        <w:spacing w:after="120"/>
        <w:ind w:left="851"/>
        <w:contextualSpacing w:val="0"/>
        <w:rPr>
          <w:rFonts w:ascii="Arial" w:hAnsi="Arial" w:cs="Arial"/>
        </w:rPr>
      </w:pPr>
    </w:p>
    <w:p w14:paraId="3633A8E5" w14:textId="1C54AD46" w:rsidR="007E6C3C" w:rsidRPr="00A822BB" w:rsidRDefault="007E6C3C" w:rsidP="009F1AF9">
      <w:pPr>
        <w:pStyle w:val="Heading1"/>
        <w:rPr>
          <w:rFonts w:ascii="Arial" w:hAnsi="Arial" w:cs="Arial"/>
          <w:sz w:val="24"/>
          <w:szCs w:val="24"/>
        </w:rPr>
      </w:pPr>
      <w:bookmarkStart w:id="507" w:name="_Toc165549969"/>
      <w:r w:rsidRPr="00A822BB">
        <w:rPr>
          <w:rFonts w:ascii="Arial" w:hAnsi="Arial" w:cs="Arial"/>
          <w:sz w:val="24"/>
          <w:szCs w:val="24"/>
        </w:rPr>
        <w:t>Charities</w:t>
      </w:r>
      <w:bookmarkEnd w:id="507"/>
    </w:p>
    <w:p w14:paraId="76E3288A" w14:textId="7E3925D9"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w:t>
      </w:r>
      <w:r w:rsidR="00E509DE">
        <w:rPr>
          <w:rFonts w:ascii="Arial" w:hAnsi="Arial" w:cs="Arial"/>
        </w:rPr>
        <w:t>Clerk/RFO</w:t>
      </w:r>
      <w:r w:rsidRPr="009F1AF9">
        <w:rPr>
          <w:rFonts w:ascii="Arial" w:hAnsi="Arial" w:cs="Arial"/>
        </w:rPr>
        <w:t xml:space="preserve"> shall ensure that separate accounts are kept of the funds held on charitable trusts and separate financial reports made in such form as shall be appropriate, in accordance with Charity Law and legislation, or as determined by the Charity Commission. The </w:t>
      </w:r>
      <w:r w:rsidR="00E509DE">
        <w:rPr>
          <w:rFonts w:ascii="Arial" w:hAnsi="Arial" w:cs="Arial"/>
        </w:rPr>
        <w:t>Clerk/RFO</w:t>
      </w:r>
      <w:r w:rsidRPr="009F1AF9">
        <w:rPr>
          <w:rFonts w:ascii="Arial" w:hAnsi="Arial" w:cs="Arial"/>
        </w:rPr>
        <w:t xml:space="preserve"> shall arrange for any audit or independent examination as may be required by Charity Law or any Governing Document.</w:t>
      </w:r>
    </w:p>
    <w:p w14:paraId="4B9FD37C" w14:textId="77777777" w:rsidR="00A822BB" w:rsidRPr="009F1AF9" w:rsidRDefault="00A822BB" w:rsidP="00A822BB">
      <w:pPr>
        <w:pStyle w:val="ListParagraph"/>
        <w:spacing w:after="120"/>
        <w:ind w:left="851"/>
        <w:contextualSpacing w:val="0"/>
        <w:rPr>
          <w:rFonts w:ascii="Arial" w:hAnsi="Arial" w:cs="Arial"/>
        </w:rPr>
      </w:pPr>
    </w:p>
    <w:p w14:paraId="4EEB8D1A" w14:textId="374AECFB" w:rsidR="007E6C3C" w:rsidRPr="00A822BB" w:rsidRDefault="007E6C3C" w:rsidP="009F1AF9">
      <w:pPr>
        <w:pStyle w:val="Heading1"/>
        <w:rPr>
          <w:rFonts w:ascii="Arial" w:hAnsi="Arial" w:cs="Arial"/>
          <w:sz w:val="24"/>
          <w:szCs w:val="24"/>
        </w:rPr>
      </w:pPr>
      <w:bookmarkStart w:id="508" w:name="_Toc165549970"/>
      <w:r w:rsidRPr="00A822BB">
        <w:rPr>
          <w:rFonts w:ascii="Arial" w:hAnsi="Arial" w:cs="Arial"/>
          <w:sz w:val="24"/>
          <w:szCs w:val="24"/>
        </w:rPr>
        <w:t>Suspension and revision of Financial Regulations</w:t>
      </w:r>
      <w:bookmarkEnd w:id="508"/>
    </w:p>
    <w:p w14:paraId="48E507C1" w14:textId="716DEDF0"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w:t>
      </w:r>
      <w:r w:rsidR="00E509DE">
        <w:rPr>
          <w:rFonts w:ascii="Arial" w:hAnsi="Arial" w:cs="Arial"/>
        </w:rPr>
        <w:t>Clerk/RFO</w:t>
      </w:r>
      <w:r w:rsidRPr="009F1AF9">
        <w:rPr>
          <w:rFonts w:ascii="Arial" w:hAnsi="Arial" w:cs="Arial"/>
        </w:rPr>
        <w:t xml:space="preserve">. </w:t>
      </w:r>
      <w:r w:rsidR="007E6C3C" w:rsidRPr="009F1AF9">
        <w:rPr>
          <w:rFonts w:ascii="Arial" w:hAnsi="Arial" w:cs="Arial"/>
        </w:rPr>
        <w:t xml:space="preserve"> The </w:t>
      </w:r>
      <w:r w:rsidR="00E509DE">
        <w:rPr>
          <w:rFonts w:ascii="Arial" w:hAnsi="Arial" w:cs="Arial"/>
        </w:rPr>
        <w:t>Clerk/RFO</w:t>
      </w:r>
      <w:r w:rsidR="007E6C3C" w:rsidRPr="009F1AF9">
        <w:rPr>
          <w:rFonts w:ascii="Arial" w:hAnsi="Arial" w:cs="Arial"/>
        </w:rPr>
        <w:t xml:space="preserve">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65192C6"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w:t>
      </w:r>
      <w:r w:rsidR="00E509DE">
        <w:rPr>
          <w:rFonts w:ascii="Arial" w:hAnsi="Arial" w:cs="Arial"/>
        </w:rPr>
        <w:t>Clerk/RFO</w:t>
      </w:r>
      <w:r w:rsidRPr="009F1AF9">
        <w:rPr>
          <w:rFonts w:ascii="Arial" w:hAnsi="Arial" w:cs="Arial"/>
        </w:rPr>
        <w:t xml:space="preserve"> shall obtain the necessary technical assistance to prepare a specification in appropriate cases. </w:t>
      </w:r>
    </w:p>
    <w:p w14:paraId="4F49E2E8" w14:textId="5872103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w:t>
      </w:r>
      <w:r w:rsidR="00E509DE">
        <w:rPr>
          <w:rFonts w:ascii="Arial" w:hAnsi="Arial" w:cs="Arial"/>
        </w:rPr>
        <w:t>Clerk/RFO</w:t>
      </w:r>
      <w:r w:rsidRPr="009F1AF9">
        <w:rPr>
          <w:rFonts w:ascii="Arial" w:hAnsi="Arial" w:cs="Arial"/>
        </w:rPr>
        <w:t xml:space="preserve">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523EB34"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 xml:space="preserve">All sealed tenders shall be opened at the same time on the prescribed date by the </w:t>
      </w:r>
      <w:r w:rsidR="00E509DE">
        <w:rPr>
          <w:rFonts w:ascii="Arial" w:hAnsi="Arial" w:cs="Arial"/>
        </w:rPr>
        <w:t>Clerk/RFO</w:t>
      </w:r>
      <w:r w:rsidR="001F3A61" w:rsidRPr="009F1AF9">
        <w:rPr>
          <w:rFonts w:ascii="Arial" w:hAnsi="Arial" w:cs="Arial"/>
        </w:rPr>
        <w:t xml:space="preserve">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75E6FAF1"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sidR="00A822BB">
        <w:rPr>
          <w:rFonts w:ascii="Arial" w:hAnsi="Arial" w:cs="Arial"/>
        </w:rPr>
        <w:t xml:space="preserve"> 123</w:t>
      </w:r>
      <w:r w:rsidRPr="009F1AF9">
        <w:rPr>
          <w:rFonts w:ascii="Arial" w:hAnsi="Arial" w:cs="Arial"/>
        </w:rPr>
        <w:t xml:space="preserve">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8D93" w14:textId="77777777" w:rsidR="00CA3975" w:rsidRDefault="00CA3975" w:rsidP="00225AAB">
      <w:r>
        <w:separator/>
      </w:r>
    </w:p>
  </w:endnote>
  <w:endnote w:type="continuationSeparator" w:id="0">
    <w:p w14:paraId="5B3DCD79" w14:textId="77777777" w:rsidR="00CA3975" w:rsidRDefault="00CA3975" w:rsidP="00225AAB">
      <w:r>
        <w:continuationSeparator/>
      </w:r>
    </w:p>
  </w:endnote>
  <w:endnote w:type="continuationNotice" w:id="1">
    <w:p w14:paraId="4A36721C" w14:textId="77777777" w:rsidR="00CA3975" w:rsidRDefault="00CA3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8EB27" w14:textId="77777777" w:rsidR="00CA3975" w:rsidRDefault="00CA3975" w:rsidP="00225AAB">
      <w:r>
        <w:separator/>
      </w:r>
    </w:p>
  </w:footnote>
  <w:footnote w:type="continuationSeparator" w:id="0">
    <w:p w14:paraId="19A9BF55" w14:textId="77777777" w:rsidR="00CA3975" w:rsidRDefault="00CA3975" w:rsidP="00225AAB">
      <w:r>
        <w:continuationSeparator/>
      </w:r>
    </w:p>
  </w:footnote>
  <w:footnote w:type="continuationNotice" w:id="1">
    <w:p w14:paraId="374FCD0B" w14:textId="77777777" w:rsidR="00CA3975" w:rsidRDefault="00CA3975">
      <w:pPr>
        <w:spacing w:after="0" w:line="240" w:lineRule="auto"/>
      </w:pPr>
    </w:p>
  </w:footnote>
  <w:footnote w:id="2">
    <w:p w14:paraId="43396D13" w14:textId="1FE970F6"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w:t>
      </w:r>
      <w:r w:rsidR="00B727B3">
        <w:rPr>
          <w:rFonts w:ascii="Gotham Book" w:hAnsi="Gotham Book"/>
          <w:sz w:val="16"/>
          <w:szCs w:val="16"/>
        </w:rPr>
        <w:t>Se</w:t>
      </w:r>
      <w:r w:rsidR="00244D58">
        <w:rPr>
          <w:rFonts w:ascii="Gotham Book" w:hAnsi="Gotham Book"/>
          <w:sz w:val="16"/>
          <w:szCs w:val="16"/>
        </w:rPr>
        <w:t>ll</w:t>
      </w:r>
      <w:r w:rsidR="00B727B3">
        <w:rPr>
          <w:rFonts w:ascii="Gotham Book" w:hAnsi="Gotham Book"/>
          <w:sz w:val="16"/>
          <w:szCs w:val="16"/>
        </w:rPr>
        <w:t>2 Wales</w:t>
      </w:r>
      <w:r w:rsidRPr="000E6E56">
        <w:rPr>
          <w:rFonts w:ascii="Gotham Book" w:hAnsi="Gotham Book"/>
          <w:sz w:val="16"/>
          <w:szCs w:val="16"/>
        </w:rPr>
        <w:t xml:space="preserve">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5331C40B" w:rsidR="0074642B" w:rsidRDefault="0083446F" w:rsidP="00225AAB">
    <w:pPr>
      <w:pStyle w:val="Header"/>
    </w:pPr>
    <w:r>
      <w:t>Financial Regulations – Llangynfelyn Community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A12446"/>
    <w:multiLevelType w:val="multilevel"/>
    <w:tmpl w:val="AFD041F8"/>
    <w:lvl w:ilvl="0">
      <w:start w:val="16"/>
      <w:numFmt w:val="decimal"/>
      <w:lvlText w:val="%1"/>
      <w:lvlJc w:val="left"/>
      <w:pPr>
        <w:ind w:left="384" w:hanging="384"/>
      </w:pPr>
      <w:rPr>
        <w:rFonts w:hint="default"/>
      </w:rPr>
    </w:lvl>
    <w:lvl w:ilvl="1">
      <w:start w:val="5"/>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87279E9"/>
    <w:multiLevelType w:val="multilevel"/>
    <w:tmpl w:val="459CF722"/>
    <w:lvl w:ilvl="0">
      <w:start w:val="16"/>
      <w:numFmt w:val="decimal"/>
      <w:lvlText w:val="%1"/>
      <w:lvlJc w:val="left"/>
      <w:pPr>
        <w:ind w:left="420" w:hanging="420"/>
      </w:pPr>
      <w:rPr>
        <w:rFonts w:hint="default"/>
      </w:rPr>
    </w:lvl>
    <w:lvl w:ilvl="1">
      <w:start w:val="5"/>
      <w:numFmt w:val="decimal"/>
      <w:lvlText w:val="%1.%2"/>
      <w:lvlJc w:val="left"/>
      <w:pPr>
        <w:ind w:left="1164" w:hanging="42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50"/>
  </w:num>
  <w:num w:numId="5" w16cid:durableId="57287172">
    <w:abstractNumId w:val="0"/>
  </w:num>
  <w:num w:numId="6" w16cid:durableId="1149202444">
    <w:abstractNumId w:val="48"/>
  </w:num>
  <w:num w:numId="7" w16cid:durableId="1507401270">
    <w:abstractNumId w:val="54"/>
  </w:num>
  <w:num w:numId="8" w16cid:durableId="610478975">
    <w:abstractNumId w:val="43"/>
  </w:num>
  <w:num w:numId="9" w16cid:durableId="1322002530">
    <w:abstractNumId w:val="30"/>
  </w:num>
  <w:num w:numId="10" w16cid:durableId="1469519375">
    <w:abstractNumId w:val="35"/>
  </w:num>
  <w:num w:numId="11" w16cid:durableId="1741899037">
    <w:abstractNumId w:val="26"/>
  </w:num>
  <w:num w:numId="12" w16cid:durableId="368801707">
    <w:abstractNumId w:val="20"/>
  </w:num>
  <w:num w:numId="13" w16cid:durableId="1887136345">
    <w:abstractNumId w:val="51"/>
  </w:num>
  <w:num w:numId="14" w16cid:durableId="1539048949">
    <w:abstractNumId w:val="22"/>
  </w:num>
  <w:num w:numId="15" w16cid:durableId="1034386886">
    <w:abstractNumId w:val="21"/>
  </w:num>
  <w:num w:numId="16" w16cid:durableId="985086345">
    <w:abstractNumId w:val="34"/>
  </w:num>
  <w:num w:numId="17" w16cid:durableId="1927034128">
    <w:abstractNumId w:val="46"/>
  </w:num>
  <w:num w:numId="18" w16cid:durableId="1915579213">
    <w:abstractNumId w:val="31"/>
  </w:num>
  <w:num w:numId="19" w16cid:durableId="1615213841">
    <w:abstractNumId w:val="23"/>
  </w:num>
  <w:num w:numId="20" w16cid:durableId="1344670902">
    <w:abstractNumId w:val="40"/>
  </w:num>
  <w:num w:numId="21" w16cid:durableId="2136486395">
    <w:abstractNumId w:val="28"/>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3"/>
  </w:num>
  <w:num w:numId="27" w16cid:durableId="657147635">
    <w:abstractNumId w:val="11"/>
  </w:num>
  <w:num w:numId="28" w16cid:durableId="2094204088">
    <w:abstractNumId w:val="25"/>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2"/>
  </w:num>
  <w:num w:numId="46" w16cid:durableId="426581663">
    <w:abstractNumId w:val="38"/>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448746165">
    <w:abstractNumId w:val="33"/>
  </w:num>
  <w:num w:numId="57" w16cid:durableId="920991767">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155"/>
    <w:rsid w:val="00015FB2"/>
    <w:rsid w:val="00016039"/>
    <w:rsid w:val="00017487"/>
    <w:rsid w:val="00021B2C"/>
    <w:rsid w:val="00026D0A"/>
    <w:rsid w:val="000361D6"/>
    <w:rsid w:val="000379D2"/>
    <w:rsid w:val="000434B8"/>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0026"/>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A7779"/>
    <w:rsid w:val="001B2E69"/>
    <w:rsid w:val="001B6977"/>
    <w:rsid w:val="001C2C5E"/>
    <w:rsid w:val="001C3770"/>
    <w:rsid w:val="001C3AC0"/>
    <w:rsid w:val="001C4D8C"/>
    <w:rsid w:val="001C62FF"/>
    <w:rsid w:val="001C682C"/>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1C5A"/>
    <w:rsid w:val="00223A36"/>
    <w:rsid w:val="00225602"/>
    <w:rsid w:val="00225AAB"/>
    <w:rsid w:val="00226257"/>
    <w:rsid w:val="00232645"/>
    <w:rsid w:val="00233DEB"/>
    <w:rsid w:val="00241A1B"/>
    <w:rsid w:val="00242A6A"/>
    <w:rsid w:val="00243693"/>
    <w:rsid w:val="00244941"/>
    <w:rsid w:val="00244D58"/>
    <w:rsid w:val="00247B6D"/>
    <w:rsid w:val="002504FF"/>
    <w:rsid w:val="002517D9"/>
    <w:rsid w:val="00252FF6"/>
    <w:rsid w:val="002551BC"/>
    <w:rsid w:val="00255EDD"/>
    <w:rsid w:val="002576D5"/>
    <w:rsid w:val="00260104"/>
    <w:rsid w:val="00264DE6"/>
    <w:rsid w:val="00264E90"/>
    <w:rsid w:val="002651A6"/>
    <w:rsid w:val="00265BFD"/>
    <w:rsid w:val="002661F4"/>
    <w:rsid w:val="00266D87"/>
    <w:rsid w:val="002723A4"/>
    <w:rsid w:val="002727AB"/>
    <w:rsid w:val="00272D0C"/>
    <w:rsid w:val="00273ADF"/>
    <w:rsid w:val="00281268"/>
    <w:rsid w:val="00282839"/>
    <w:rsid w:val="00282C29"/>
    <w:rsid w:val="002852E7"/>
    <w:rsid w:val="002918EE"/>
    <w:rsid w:val="00292262"/>
    <w:rsid w:val="00292C38"/>
    <w:rsid w:val="00292FAF"/>
    <w:rsid w:val="00295AD4"/>
    <w:rsid w:val="002966EA"/>
    <w:rsid w:val="00297EFD"/>
    <w:rsid w:val="002A5070"/>
    <w:rsid w:val="002A5C1F"/>
    <w:rsid w:val="002A6C21"/>
    <w:rsid w:val="002B03CA"/>
    <w:rsid w:val="002B2396"/>
    <w:rsid w:val="002B37AB"/>
    <w:rsid w:val="002B40EB"/>
    <w:rsid w:val="002B6637"/>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A0C"/>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35673"/>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2911"/>
    <w:rsid w:val="004B516E"/>
    <w:rsid w:val="004B6699"/>
    <w:rsid w:val="004B7D84"/>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2CF2"/>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6CBB"/>
    <w:rsid w:val="005A324B"/>
    <w:rsid w:val="005B0173"/>
    <w:rsid w:val="005B018B"/>
    <w:rsid w:val="005B0EDE"/>
    <w:rsid w:val="005B19AF"/>
    <w:rsid w:val="005B4DDB"/>
    <w:rsid w:val="005B5E7B"/>
    <w:rsid w:val="005B6897"/>
    <w:rsid w:val="005B7078"/>
    <w:rsid w:val="005C0DE0"/>
    <w:rsid w:val="005D0576"/>
    <w:rsid w:val="005D5ACF"/>
    <w:rsid w:val="005D6C63"/>
    <w:rsid w:val="005E45FA"/>
    <w:rsid w:val="005E63E1"/>
    <w:rsid w:val="005E7EA6"/>
    <w:rsid w:val="005F148C"/>
    <w:rsid w:val="005F1E51"/>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60B"/>
    <w:rsid w:val="00664F52"/>
    <w:rsid w:val="00670440"/>
    <w:rsid w:val="006704CE"/>
    <w:rsid w:val="006705E2"/>
    <w:rsid w:val="006742BE"/>
    <w:rsid w:val="00680D21"/>
    <w:rsid w:val="0068436F"/>
    <w:rsid w:val="00685318"/>
    <w:rsid w:val="00691701"/>
    <w:rsid w:val="00695034"/>
    <w:rsid w:val="0069654B"/>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57DA"/>
    <w:rsid w:val="006D7FE3"/>
    <w:rsid w:val="006E0C9A"/>
    <w:rsid w:val="006E5EC6"/>
    <w:rsid w:val="006E7C28"/>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76FE5"/>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1DFF"/>
    <w:rsid w:val="00803226"/>
    <w:rsid w:val="00804A15"/>
    <w:rsid w:val="00811A5D"/>
    <w:rsid w:val="008141C6"/>
    <w:rsid w:val="00815732"/>
    <w:rsid w:val="00820790"/>
    <w:rsid w:val="0082427E"/>
    <w:rsid w:val="0082541D"/>
    <w:rsid w:val="00827A9C"/>
    <w:rsid w:val="0083143D"/>
    <w:rsid w:val="008314CC"/>
    <w:rsid w:val="00831E0E"/>
    <w:rsid w:val="00832A92"/>
    <w:rsid w:val="00833474"/>
    <w:rsid w:val="0083446F"/>
    <w:rsid w:val="008344DD"/>
    <w:rsid w:val="00834B5B"/>
    <w:rsid w:val="00834CC4"/>
    <w:rsid w:val="00836827"/>
    <w:rsid w:val="008374D9"/>
    <w:rsid w:val="00840DD5"/>
    <w:rsid w:val="0084158E"/>
    <w:rsid w:val="008425C6"/>
    <w:rsid w:val="0084454F"/>
    <w:rsid w:val="0084461D"/>
    <w:rsid w:val="0084590F"/>
    <w:rsid w:val="00845A58"/>
    <w:rsid w:val="00845D52"/>
    <w:rsid w:val="00846A01"/>
    <w:rsid w:val="00850A2B"/>
    <w:rsid w:val="00860823"/>
    <w:rsid w:val="00860FC7"/>
    <w:rsid w:val="00861CAC"/>
    <w:rsid w:val="0086616C"/>
    <w:rsid w:val="0086672F"/>
    <w:rsid w:val="008745B8"/>
    <w:rsid w:val="008749CC"/>
    <w:rsid w:val="00875662"/>
    <w:rsid w:val="00880115"/>
    <w:rsid w:val="00883A14"/>
    <w:rsid w:val="0089110F"/>
    <w:rsid w:val="008928F0"/>
    <w:rsid w:val="00896340"/>
    <w:rsid w:val="00897E9A"/>
    <w:rsid w:val="008A1AC0"/>
    <w:rsid w:val="008A6C88"/>
    <w:rsid w:val="008B216B"/>
    <w:rsid w:val="008B2BDF"/>
    <w:rsid w:val="008B36DB"/>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535"/>
    <w:rsid w:val="00901A21"/>
    <w:rsid w:val="0090242D"/>
    <w:rsid w:val="00904756"/>
    <w:rsid w:val="00905BC2"/>
    <w:rsid w:val="00906819"/>
    <w:rsid w:val="0091022B"/>
    <w:rsid w:val="00911340"/>
    <w:rsid w:val="009137D1"/>
    <w:rsid w:val="00922D7B"/>
    <w:rsid w:val="00922F21"/>
    <w:rsid w:val="00930111"/>
    <w:rsid w:val="00937815"/>
    <w:rsid w:val="00942866"/>
    <w:rsid w:val="009440BE"/>
    <w:rsid w:val="00945A4F"/>
    <w:rsid w:val="00947FA8"/>
    <w:rsid w:val="00953393"/>
    <w:rsid w:val="00953905"/>
    <w:rsid w:val="00953FF5"/>
    <w:rsid w:val="00954FBD"/>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08F9"/>
    <w:rsid w:val="009C1F16"/>
    <w:rsid w:val="009C3576"/>
    <w:rsid w:val="009C39DD"/>
    <w:rsid w:val="009C47AF"/>
    <w:rsid w:val="009E2385"/>
    <w:rsid w:val="009E50BD"/>
    <w:rsid w:val="009E68C5"/>
    <w:rsid w:val="009E72A9"/>
    <w:rsid w:val="009F1AF9"/>
    <w:rsid w:val="009F243A"/>
    <w:rsid w:val="009F4F96"/>
    <w:rsid w:val="009F5332"/>
    <w:rsid w:val="009F54D1"/>
    <w:rsid w:val="009F5ED3"/>
    <w:rsid w:val="00A00AB5"/>
    <w:rsid w:val="00A00B9F"/>
    <w:rsid w:val="00A01D5A"/>
    <w:rsid w:val="00A025DD"/>
    <w:rsid w:val="00A04CB3"/>
    <w:rsid w:val="00A129DC"/>
    <w:rsid w:val="00A1400E"/>
    <w:rsid w:val="00A20B7A"/>
    <w:rsid w:val="00A23D0A"/>
    <w:rsid w:val="00A24047"/>
    <w:rsid w:val="00A354FC"/>
    <w:rsid w:val="00A36B8A"/>
    <w:rsid w:val="00A40F2F"/>
    <w:rsid w:val="00A4228B"/>
    <w:rsid w:val="00A42501"/>
    <w:rsid w:val="00A42842"/>
    <w:rsid w:val="00A501E3"/>
    <w:rsid w:val="00A52EF4"/>
    <w:rsid w:val="00A53BE1"/>
    <w:rsid w:val="00A55AC5"/>
    <w:rsid w:val="00A57F7C"/>
    <w:rsid w:val="00A6138F"/>
    <w:rsid w:val="00A61FAB"/>
    <w:rsid w:val="00A62BAC"/>
    <w:rsid w:val="00A6421B"/>
    <w:rsid w:val="00A657D4"/>
    <w:rsid w:val="00A65C04"/>
    <w:rsid w:val="00A73EE7"/>
    <w:rsid w:val="00A748FA"/>
    <w:rsid w:val="00A7727B"/>
    <w:rsid w:val="00A822BB"/>
    <w:rsid w:val="00A83CC1"/>
    <w:rsid w:val="00A8498A"/>
    <w:rsid w:val="00A869D6"/>
    <w:rsid w:val="00A91DBC"/>
    <w:rsid w:val="00A92504"/>
    <w:rsid w:val="00A93678"/>
    <w:rsid w:val="00A953C1"/>
    <w:rsid w:val="00A9724A"/>
    <w:rsid w:val="00AA0910"/>
    <w:rsid w:val="00AA1634"/>
    <w:rsid w:val="00AB4616"/>
    <w:rsid w:val="00AB47E8"/>
    <w:rsid w:val="00AC0960"/>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27B3"/>
    <w:rsid w:val="00B76BCB"/>
    <w:rsid w:val="00B80890"/>
    <w:rsid w:val="00B8620C"/>
    <w:rsid w:val="00B901FA"/>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D19B7"/>
    <w:rsid w:val="00BD7A8D"/>
    <w:rsid w:val="00BE177F"/>
    <w:rsid w:val="00BE248B"/>
    <w:rsid w:val="00BE4247"/>
    <w:rsid w:val="00BE7A2C"/>
    <w:rsid w:val="00BF0A82"/>
    <w:rsid w:val="00BF0B3F"/>
    <w:rsid w:val="00BF245A"/>
    <w:rsid w:val="00BF496F"/>
    <w:rsid w:val="00BF5918"/>
    <w:rsid w:val="00BF5FC2"/>
    <w:rsid w:val="00BF742F"/>
    <w:rsid w:val="00BF786B"/>
    <w:rsid w:val="00C00FB5"/>
    <w:rsid w:val="00C054D0"/>
    <w:rsid w:val="00C05B2D"/>
    <w:rsid w:val="00C05C1E"/>
    <w:rsid w:val="00C05DC2"/>
    <w:rsid w:val="00C06CBA"/>
    <w:rsid w:val="00C16815"/>
    <w:rsid w:val="00C17B3F"/>
    <w:rsid w:val="00C22194"/>
    <w:rsid w:val="00C247D1"/>
    <w:rsid w:val="00C267C6"/>
    <w:rsid w:val="00C27F04"/>
    <w:rsid w:val="00C31BB7"/>
    <w:rsid w:val="00C328B5"/>
    <w:rsid w:val="00C35100"/>
    <w:rsid w:val="00C35108"/>
    <w:rsid w:val="00C352B6"/>
    <w:rsid w:val="00C43B63"/>
    <w:rsid w:val="00C45151"/>
    <w:rsid w:val="00C453D0"/>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3AC"/>
    <w:rsid w:val="00C93E84"/>
    <w:rsid w:val="00CA1584"/>
    <w:rsid w:val="00CA2930"/>
    <w:rsid w:val="00CA3975"/>
    <w:rsid w:val="00CA3A0E"/>
    <w:rsid w:val="00CA3E1A"/>
    <w:rsid w:val="00CB085E"/>
    <w:rsid w:val="00CB341A"/>
    <w:rsid w:val="00CB3AD4"/>
    <w:rsid w:val="00CB4494"/>
    <w:rsid w:val="00CB48B3"/>
    <w:rsid w:val="00CC15FA"/>
    <w:rsid w:val="00CC18A8"/>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55D"/>
    <w:rsid w:val="00CF5211"/>
    <w:rsid w:val="00CF57AE"/>
    <w:rsid w:val="00CF7578"/>
    <w:rsid w:val="00D000F2"/>
    <w:rsid w:val="00D04B81"/>
    <w:rsid w:val="00D056A8"/>
    <w:rsid w:val="00D06975"/>
    <w:rsid w:val="00D06B08"/>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0D72"/>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509A"/>
    <w:rsid w:val="00DB7A48"/>
    <w:rsid w:val="00DC08F3"/>
    <w:rsid w:val="00DC0B91"/>
    <w:rsid w:val="00DC41AA"/>
    <w:rsid w:val="00DD17F8"/>
    <w:rsid w:val="00DD335C"/>
    <w:rsid w:val="00DD4EDF"/>
    <w:rsid w:val="00DD57B1"/>
    <w:rsid w:val="00DD7728"/>
    <w:rsid w:val="00DE0B40"/>
    <w:rsid w:val="00DE1206"/>
    <w:rsid w:val="00DE31F7"/>
    <w:rsid w:val="00DE5A0A"/>
    <w:rsid w:val="00DE6026"/>
    <w:rsid w:val="00DE6675"/>
    <w:rsid w:val="00DF0C9C"/>
    <w:rsid w:val="00DF2235"/>
    <w:rsid w:val="00DF3AEF"/>
    <w:rsid w:val="00E053E1"/>
    <w:rsid w:val="00E05818"/>
    <w:rsid w:val="00E07016"/>
    <w:rsid w:val="00E1469E"/>
    <w:rsid w:val="00E14E78"/>
    <w:rsid w:val="00E14E7C"/>
    <w:rsid w:val="00E15CD8"/>
    <w:rsid w:val="00E16A70"/>
    <w:rsid w:val="00E233C9"/>
    <w:rsid w:val="00E241FE"/>
    <w:rsid w:val="00E265AA"/>
    <w:rsid w:val="00E27ABE"/>
    <w:rsid w:val="00E43BB2"/>
    <w:rsid w:val="00E509DE"/>
    <w:rsid w:val="00E529E3"/>
    <w:rsid w:val="00E555B6"/>
    <w:rsid w:val="00E56B8C"/>
    <w:rsid w:val="00E56E3E"/>
    <w:rsid w:val="00E6224B"/>
    <w:rsid w:val="00E65476"/>
    <w:rsid w:val="00E67FD4"/>
    <w:rsid w:val="00E71629"/>
    <w:rsid w:val="00E73129"/>
    <w:rsid w:val="00E74B74"/>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25EEF"/>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4212"/>
    <w:rsid w:val="00F760CA"/>
    <w:rsid w:val="00F82A70"/>
    <w:rsid w:val="00F82AC6"/>
    <w:rsid w:val="00F8597B"/>
    <w:rsid w:val="00F87BDC"/>
    <w:rsid w:val="00F93990"/>
    <w:rsid w:val="00F939A2"/>
    <w:rsid w:val="00F93FE5"/>
    <w:rsid w:val="00FA37A6"/>
    <w:rsid w:val="00FA4001"/>
    <w:rsid w:val="00FA56C9"/>
    <w:rsid w:val="00FA5A07"/>
    <w:rsid w:val="00FB1201"/>
    <w:rsid w:val="00FB4096"/>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391149453">
      <w:bodyDiv w:val="1"/>
      <w:marLeft w:val="0"/>
      <w:marRight w:val="0"/>
      <w:marTop w:val="0"/>
      <w:marBottom w:val="0"/>
      <w:divBdr>
        <w:top w:val="none" w:sz="0" w:space="0" w:color="auto"/>
        <w:left w:val="none" w:sz="0" w:space="0" w:color="auto"/>
        <w:bottom w:val="none" w:sz="0" w:space="0" w:color="auto"/>
        <w:right w:val="none" w:sz="0" w:space="0" w:color="auto"/>
      </w:divBdr>
    </w:div>
    <w:div w:id="171889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SharedWithUsers xmlns="fb7e9f2c-68a0-47ce-9582-1d2ab43b466f">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9" ma:contentTypeDescription="Create a new document." ma:contentTypeScope="" ma:versionID="92f27912c19c41c24bb37e52c361788f">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061302fc5920f6adaea31e8c9bf8d1a0"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B6F61756-0CD6-4F7A-8F8F-C87153236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5458</Words>
  <Characters>31117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Cyngor Llangynfelyn Council</cp:lastModifiedBy>
  <cp:revision>2</cp:revision>
  <cp:lastPrinted>2024-05-23T09:37:00Z</cp:lastPrinted>
  <dcterms:created xsi:type="dcterms:W3CDTF">2026-05-05T21:14:00Z</dcterms:created>
  <dcterms:modified xsi:type="dcterms:W3CDTF">2026-05-05T21:14:00Z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ies>
</file>